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FC" w:rsidRPr="001C0483" w:rsidRDefault="00ED5D58" w:rsidP="00DE0350">
      <w:pPr>
        <w:pStyle w:val="a3"/>
        <w:spacing w:before="0" w:beforeAutospacing="0" w:after="0" w:afterAutospacing="0"/>
        <w:rPr>
          <w:rFonts w:ascii="Sylfaen" w:hAnsi="Sylfaen" w:cs="Courier New"/>
          <w:b/>
          <w:color w:val="000000"/>
        </w:rPr>
      </w:pPr>
      <w:r w:rsidRPr="001C0483">
        <w:rPr>
          <w:rFonts w:ascii="Sylfaen" w:hAnsi="Sylfaen" w:cs="Courier New"/>
          <w:color w:val="000000"/>
          <w:sz w:val="20"/>
          <w:szCs w:val="20"/>
        </w:rPr>
        <w:t xml:space="preserve">                                                                    </w:t>
      </w:r>
      <w:r w:rsidR="009519FC" w:rsidRPr="001C0483">
        <w:rPr>
          <w:rFonts w:ascii="Sylfaen" w:hAnsi="Sylfaen" w:cs="Courier New"/>
          <w:b/>
          <w:color w:val="000000"/>
        </w:rPr>
        <w:t>ՀԱՅՏԱՐԱՐՈԻԹՅՈՒՆ</w:t>
      </w:r>
      <w:r w:rsidR="00645985" w:rsidRPr="001C0483">
        <w:rPr>
          <w:rFonts w:ascii="Sylfaen" w:hAnsi="Sylfaen" w:cs="Courier New"/>
          <w:b/>
          <w:color w:val="000000"/>
        </w:rPr>
        <w:t xml:space="preserve">           </w:t>
      </w:r>
      <w:r w:rsidR="00DA331C" w:rsidRPr="001C0483">
        <w:rPr>
          <w:rFonts w:ascii="Sylfaen" w:hAnsi="Sylfaen" w:cs="Courier New"/>
          <w:b/>
          <w:color w:val="000000"/>
        </w:rPr>
        <w:t xml:space="preserve">                       </w:t>
      </w:r>
      <w:r w:rsidRPr="001C0483">
        <w:rPr>
          <w:rFonts w:ascii="Sylfaen" w:hAnsi="Sylfaen" w:cs="Courier New"/>
          <w:b/>
          <w:color w:val="000000"/>
        </w:rPr>
        <w:t xml:space="preserve">                 </w:t>
      </w:r>
    </w:p>
    <w:p w:rsidR="009519FC" w:rsidRPr="00A63D92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 w:cs="Courier New"/>
          <w:color w:val="000000"/>
          <w:sz w:val="20"/>
          <w:szCs w:val="20"/>
          <w:lang w:val="hy-AM"/>
        </w:rPr>
      </w:pPr>
    </w:p>
    <w:p w:rsidR="0015277C" w:rsidRPr="001C0483" w:rsidRDefault="002350B7" w:rsidP="00A63D92">
      <w:pPr>
        <w:pStyle w:val="a3"/>
        <w:spacing w:before="0" w:beforeAutospacing="0" w:after="0" w:afterAutospacing="0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A63D9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</w:t>
      </w:r>
      <w:r w:rsidR="0015277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</w:t>
      </w:r>
      <w:r w:rsidR="001C0483" w:rsidRPr="00A63D9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թիվ 9 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1C0483" w:rsidRPr="00A63D9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A63D92">
        <w:rPr>
          <w:rFonts w:ascii="Sylfaen" w:hAnsi="Sylfaen" w:cs="GHEA Grapalat"/>
          <w:color w:val="000000"/>
          <w:sz w:val="20"/>
          <w:szCs w:val="20"/>
          <w:lang w:val="hy-AM"/>
        </w:rPr>
        <w:t>» համայնքային ոչ առևտրային կազմակերպությունը հայտարա</w:t>
      </w:r>
      <w:r w:rsidR="00774620" w:rsidRPr="00A63D92">
        <w:rPr>
          <w:rFonts w:ascii="Sylfaen" w:hAnsi="Sylfaen" w:cs="GHEA Grapalat"/>
          <w:color w:val="000000"/>
          <w:sz w:val="20"/>
          <w:szCs w:val="20"/>
          <w:lang w:val="hy-AM"/>
        </w:rPr>
        <w:t>րում է</w:t>
      </w:r>
      <w:r w:rsidRPr="00A63D9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մրցույթ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A63D92">
        <w:rPr>
          <w:rFonts w:ascii="Sylfaen" w:hAnsi="Sylfaen" w:cs="GHEA Grapalat"/>
          <w:color w:val="000000"/>
          <w:sz w:val="20"/>
          <w:szCs w:val="20"/>
          <w:lang w:val="hy-AM"/>
        </w:rPr>
        <w:t>մանկավարժահոգեբանական ծառայություն մատուցող մասնագետի (հատուկ մանկավարժ (0,5</w:t>
      </w:r>
      <w:r w:rsidR="00A63D92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 w:rsidR="00A63D92">
        <w:rPr>
          <w:rFonts w:ascii="Sylfaen" w:hAnsi="Sylfaen" w:cs="GHEA Grapalat"/>
          <w:color w:val="000000"/>
          <w:sz w:val="20"/>
          <w:szCs w:val="20"/>
          <w:lang w:val="hy-AM"/>
        </w:rPr>
        <w:t>,կամ</w:t>
      </w:r>
      <w:r w:rsidR="00A63D92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A63D92">
        <w:rPr>
          <w:rFonts w:ascii="Sylfaen" w:hAnsi="Sylfaen" w:cs="GHEA Grapalat"/>
          <w:color w:val="000000"/>
          <w:sz w:val="20"/>
          <w:szCs w:val="20"/>
          <w:lang w:val="hy-AM"/>
        </w:rPr>
        <w:t>լոգոպեդ</w:t>
      </w:r>
      <w:r w:rsidR="00A63D92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8E7514" w:rsidRPr="001C0483">
        <w:rPr>
          <w:rFonts w:ascii="Sylfaen" w:hAnsi="Sylfaen" w:cs="GHEA Grapalat"/>
          <w:color w:val="000000"/>
          <w:sz w:val="20"/>
          <w:szCs w:val="20"/>
          <w:lang w:val="hy-AM"/>
        </w:rPr>
        <w:t>(</w:t>
      </w:r>
      <w:r w:rsidR="00D61687" w:rsidRPr="00D61687">
        <w:rPr>
          <w:rFonts w:ascii="Sylfaen" w:hAnsi="Sylfaen" w:cs="GHEA Grapalat"/>
          <w:color w:val="000000"/>
          <w:sz w:val="20"/>
          <w:szCs w:val="20"/>
          <w:lang w:val="hy-AM"/>
        </w:rPr>
        <w:t xml:space="preserve">0,5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 w:rsidR="00A63D92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4A4D2E">
        <w:rPr>
          <w:rFonts w:ascii="Sylfaen" w:hAnsi="Sylfaen" w:cs="GHEA Grapalat"/>
          <w:color w:val="000000"/>
          <w:sz w:val="20"/>
          <w:szCs w:val="20"/>
          <w:lang w:val="hy-AM"/>
        </w:rPr>
        <w:t xml:space="preserve">կամ </w:t>
      </w:r>
      <w:bookmarkStart w:id="0" w:name="_GoBack"/>
      <w:bookmarkEnd w:id="0"/>
      <w:r w:rsidR="00A63D92">
        <w:rPr>
          <w:rFonts w:ascii="Sylfaen" w:hAnsi="Sylfaen" w:cs="GHEA Grapalat"/>
          <w:color w:val="000000"/>
          <w:sz w:val="20"/>
          <w:szCs w:val="20"/>
          <w:lang w:val="hy-AM"/>
        </w:rPr>
        <w:t>սոցիալական մանկավարժ (0,5</w:t>
      </w:r>
      <w:r w:rsidR="00A63D92" w:rsidRPr="002F08C4">
        <w:rPr>
          <w:rFonts w:ascii="Sylfaen" w:hAnsi="Sylfaen" w:cs="GHEA Grapalat"/>
          <w:color w:val="000000"/>
          <w:sz w:val="20"/>
          <w:szCs w:val="20"/>
          <w:lang w:val="hy-AM"/>
        </w:rPr>
        <w:t>դրույք)</w:t>
      </w:r>
      <w:r w:rsidR="00A63D92">
        <w:rPr>
          <w:rFonts w:ascii="Arial LatArm" w:hAnsi="Arial LatArm" w:cs="GHEA Grapalat"/>
          <w:color w:val="000000"/>
          <w:sz w:val="20"/>
          <w:szCs w:val="20"/>
          <w:lang w:val="hy-AM"/>
        </w:rPr>
        <w:t>)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թափուր պաշտոնի համար:</w:t>
      </w:r>
      <w:r w:rsidR="0015277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 w:cs="GHEA Grapalat"/>
          <w:color w:val="000000"/>
          <w:sz w:val="20"/>
          <w:szCs w:val="20"/>
          <w:lang w:val="hy-AM"/>
        </w:rPr>
      </w:pP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    Մրցույթը կազմակերպվում և անցկացվում է  Հայաստանի Հանրապետության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կրթության, գիտության, մշակույթի և սպորտի նախարարի 2022թ. փետրվարի 17-ի «Նախադպրոցական ուսումնական հաստատության մանկավարժական աշխատողների ընտրության (նշանակման) կարգը հաստատելու մասին» N08-Ն հրամանի </w:t>
      </w:r>
      <w:r w:rsidRPr="002F08C4">
        <w:rPr>
          <w:rFonts w:ascii="Sylfaen" w:hAnsi="Sylfaen" w:cs="Courier New"/>
          <w:color w:val="000000"/>
          <w:sz w:val="20"/>
          <w:szCs w:val="20"/>
          <w:shd w:val="clear" w:color="auto" w:fill="FFFFFF"/>
          <w:lang w:val="hy-AM"/>
        </w:rPr>
        <w:t> 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համաձայն: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Մրցույթն անցկացվում է երկու փուլով` թեստավորման և հարցազրույցի: Յուրաքանչյուր փուլի համար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նախարարության կողմից մշակվում է հարցաշար՝ պաշտոնների անվանացանկին համապատասխան: Հարցաշարերը հաստատվում են 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Հայաստանի Հանրապետության կ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րթության, գիտության, մշակույթի և սպորտի նախարարի հրամանով և հրապարակվում նախարարության պաշտոնական կայքէջում: 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Հարցազրույցի փուլն անցկացվում է նույն օրը՝ թեստավորման փուլի արդյունքների հրապարակումից հետո:      Հանձնաժողովը յուրաքանչյուր մասնակցի հետ հարցազրույցի փուլն անցկացնում է առանձին:</w:t>
      </w:r>
    </w:p>
    <w:p w:rsidR="00A63D92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 xml:space="preserve">  </w:t>
      </w:r>
      <w:r w:rsidRPr="002F08C4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Մրցույթին կարող է մասնակցել հաստատության տվյալ թափուր պաշտոնի նկարագրի պահանջներին համապատասխանող անձը: 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 </w:t>
      </w: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աստատության հատուկ մանկավարժի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պաշտոն զբաղեցնողը պետք է ունենա բարձրագույն մասնագիտական կրթություն` համապատասխան որակավորմամբ:</w:t>
      </w:r>
    </w:p>
    <w:p w:rsidR="00A63D92" w:rsidRDefault="00A63D92" w:rsidP="00A63D92">
      <w:pPr>
        <w:spacing w:after="0"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աստատության հատուկ մանկավարժի </w:t>
      </w:r>
      <w:r w:rsidRPr="00CB26A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(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լոգոպե</w:t>
      </w:r>
      <w:r w:rsidRPr="00692C9B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դ</w:t>
      </w: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ի</w:t>
      </w:r>
      <w:r w:rsidRPr="00CB26A6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) </w:t>
      </w:r>
      <w:r w:rsidRPr="008E2D48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պաշտոն զբաղեցնողը պետք է ունենա բարձրագույն մասնագիտական կրթություն` համապատասխան որակավորմամբ:</w:t>
      </w:r>
    </w:p>
    <w:p w:rsidR="00A63D92" w:rsidRPr="005B4EE9" w:rsidRDefault="00A63D92" w:rsidP="00A63D92">
      <w:pPr>
        <w:spacing w:after="0" w:line="240" w:lineRule="auto"/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</w:pPr>
      <w:r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 xml:space="preserve">     </w:t>
      </w:r>
      <w:r w:rsidRPr="000D08A2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Հա</w:t>
      </w:r>
      <w:r w:rsidRPr="005B4EE9">
        <w:rPr>
          <w:rFonts w:ascii="Sylfaen" w:hAnsi="Sylfaen"/>
          <w:color w:val="000000"/>
          <w:sz w:val="20"/>
          <w:szCs w:val="20"/>
          <w:shd w:val="clear" w:color="auto" w:fill="FFFFFF"/>
          <w:lang w:val="hy-AM"/>
        </w:rPr>
        <w:t>ստատության սոցիալական մանկավարժի պաշտոն զբաղեցնողը պետք է ունենա բարձրագույն մասնագիտական կրթություն:</w:t>
      </w:r>
    </w:p>
    <w:p w:rsidR="00A63D92" w:rsidRPr="002F08C4" w:rsidRDefault="00A63D92" w:rsidP="00A63D92">
      <w:pPr>
        <w:shd w:val="clear" w:color="auto" w:fill="FFFFFF"/>
        <w:spacing w:after="0" w:line="240" w:lineRule="auto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Մրցույթին մասնակցելու համար անձը տնօրենին կամ տնօրենի կողմից նշանակված պատասխանատու աշխատակցին է ներկայացնում`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1) դիմում (Ձև 1).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2) կրթության մասին փաստաթուղթ (դիպլոմ).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3) անձը հաստատող փաստաթուղթ.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4) աշխատանքային ստաժի վերաբերյալ տեղեկանք կամ աշխատանքային գրքույկ (առկայության դեպքում).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5) ինքնակենսագրություն (Ձև 4).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6) մեկ լուսանկար` 3x4 չափի.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7) այլ պետությունների քաղաքացիները` Հայաստանի Հանրապետությունում աշխատելու իրավունքը հավաստող փաստաթուղթ.</w:t>
      </w:r>
    </w:p>
    <w:p w:rsidR="00A63D92" w:rsidRPr="00C077F7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8) Հայաստանի Հանրապետության արական սեռի քաղաքացիները ներկայացնում են նաև զինվորական գրքույկ կամ զինվորական կցագրման վկայական.</w:t>
      </w:r>
    </w:p>
    <w:p w:rsidR="00A63D92" w:rsidRPr="002F08C4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C077F7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>9) հրատարակված հոդվածների ցանկ կամ գիտական կոչումը հավաստող փաստաթղթեր (դրանց առկայության դեպքում):</w:t>
      </w:r>
    </w:p>
    <w:p w:rsidR="00A63D92" w:rsidRPr="002F08C4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Տնօրենի կողմից նշանակված պատասխանատու անձը ներկայացված փաստաթղթերի բնօրինակները համեմատում է պատճենների հետ, բնօրինակները՝ վերադարձնում:</w:t>
      </w:r>
    </w:p>
    <w:p w:rsidR="00A63D92" w:rsidRPr="002F08C4" w:rsidRDefault="00A63D92" w:rsidP="00A63D92">
      <w:pPr>
        <w:shd w:val="clear" w:color="auto" w:fill="FFFFFF"/>
        <w:spacing w:after="0" w:line="240" w:lineRule="auto"/>
        <w:ind w:firstLine="375"/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</w:pPr>
      <w:r w:rsidRPr="002F08C4">
        <w:rPr>
          <w:rFonts w:ascii="Sylfaen" w:eastAsia="Times New Roman" w:hAnsi="Sylfaen" w:cs="Times New Roman"/>
          <w:color w:val="000000"/>
          <w:sz w:val="20"/>
          <w:szCs w:val="20"/>
          <w:lang w:val="hy-AM" w:eastAsia="en-US"/>
        </w:rPr>
        <w:t xml:space="preserve"> Եթե ներկայացված փաստաթղթերի ցանկն ամբողջական չէ կամ առկա են թերություններ, Մասնակիցը կարող է մինչև փաստաթղթերի ընդունման ժամկետի ավարտը վերացնել թերությունները և համալրել փաստաթղթերի ցանկը: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Մրցույթին մասնակցելու իրավունք չունի այն անձը, որը`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1)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ճանաչվել է անգործունակ կամ սահմանափակ գոր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ծունակ.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2)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դատական կարգով զրկվել է մանկավարժական գործունեությամբ զբաղվելու իրավունքից.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3)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>տառապում է ՀՀ կառավարության կողմից հաստատված այնպիսի հիվանդությամբ, որը կարող է խոչընդոտել մանկավարժական գործունեության իրականացմանը.</w:t>
      </w:r>
    </w:p>
    <w:p w:rsidR="00A63D92" w:rsidRPr="002F08C4" w:rsidRDefault="00A63D92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2F08C4">
        <w:rPr>
          <w:rFonts w:ascii="Sylfaen" w:hAnsi="Sylfaen"/>
          <w:color w:val="000000"/>
          <w:sz w:val="20"/>
          <w:szCs w:val="20"/>
          <w:lang w:val="hy-AM"/>
        </w:rPr>
        <w:t>4)</w:t>
      </w:r>
      <w:r w:rsidRPr="002F08C4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Pr="002F08C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դատապարտվել է </w:t>
      </w:r>
      <w:r w:rsidRPr="002F08C4">
        <w:rPr>
          <w:rFonts w:ascii="Sylfaen" w:hAnsi="Sylfaen"/>
          <w:color w:val="000000"/>
          <w:sz w:val="20"/>
          <w:szCs w:val="20"/>
          <w:lang w:val="hy-AM"/>
        </w:rPr>
        <w:t>հանցագործության համար, և դատվածությունը սահմանված կարգով հանված կամ մարված չէ, բացառությամբ այն դեպքերի, երբ դատապարտվել է ոչ դիտավորյալ հանցագործություն կատարելու համար:</w:t>
      </w:r>
    </w:p>
    <w:p w:rsidR="009519FC" w:rsidRPr="001C0483" w:rsidRDefault="001C18DC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     </w:t>
      </w:r>
      <w:r w:rsidR="008E7514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Փաստաթղթերն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ընդունվում </w:t>
      </w:r>
      <w:r w:rsidR="00A23186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են </w:t>
      </w:r>
      <w:r w:rsidR="009E18A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F51CA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թ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վականի</w:t>
      </w:r>
      <w:r w:rsidR="005B7457" w:rsidRPr="005B7457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սեպտեմբեր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</w:t>
      </w:r>
      <w:r w:rsidR="00BE3D56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2</w:t>
      </w:r>
      <w:r w:rsidR="00BE3D56" w:rsidRPr="00BE3D56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3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-ից մինչև 2026</w:t>
      </w:r>
      <w:r w:rsidR="005B34BA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թվականի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հոկտեմբեր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>ի</w:t>
      </w:r>
      <w:r w:rsidR="00A61903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 20</w:t>
      </w:r>
      <w:r w:rsidR="00711D4B">
        <w:rPr>
          <w:rStyle w:val="a4"/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-ը </w:t>
      </w:r>
      <w:r w:rsidR="009519FC" w:rsidRPr="001C0483">
        <w:rPr>
          <w:rFonts w:ascii="Sylfaen" w:hAnsi="Sylfaen"/>
          <w:color w:val="000000"/>
          <w:sz w:val="20"/>
          <w:szCs w:val="20"/>
          <w:lang w:val="hy-AM"/>
        </w:rPr>
        <w:t>ներառյալ՝ յուրաքանչյուր աշխատանքային</w:t>
      </w:r>
      <w:r w:rsidR="009519FC" w:rsidRPr="001C0483">
        <w:rPr>
          <w:rFonts w:ascii="Sylfaen" w:hAnsi="Sylfaen" w:cs="Courier New"/>
          <w:sz w:val="20"/>
          <w:szCs w:val="20"/>
          <w:lang w:val="hy-AM"/>
        </w:rPr>
        <w:t> </w:t>
      </w:r>
      <w:r w:rsidR="009519FC" w:rsidRPr="001C0483">
        <w:rPr>
          <w:rFonts w:ascii="Sylfaen" w:hAnsi="Sylfaen" w:cs="Sylfaen"/>
          <w:sz w:val="20"/>
          <w:szCs w:val="20"/>
          <w:lang w:val="hy-AM"/>
        </w:rPr>
        <w:t>օր</w:t>
      </w:r>
      <w:r w:rsidR="009519FC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ժամը</w:t>
      </w:r>
      <w:r w:rsidR="001B18F8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>՝</w:t>
      </w:r>
      <w:r w:rsidR="002350B7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 xml:space="preserve"> 9</w:t>
      </w:r>
      <w:r w:rsidR="009519FC" w:rsidRPr="001C0483">
        <w:rPr>
          <w:rStyle w:val="a4"/>
          <w:rFonts w:ascii="Sylfaen" w:hAnsi="Sylfaen"/>
          <w:color w:val="000000"/>
          <w:sz w:val="20"/>
          <w:szCs w:val="20"/>
          <w:lang w:val="hy-AM"/>
        </w:rPr>
        <w:t>:00-17:00</w:t>
      </w:r>
      <w:r w:rsidR="009519FC" w:rsidRPr="001C0483">
        <w:rPr>
          <w:rFonts w:ascii="Sylfaen" w:hAnsi="Sylfaen" w:cs="Courier New"/>
          <w:color w:val="000000"/>
          <w:sz w:val="20"/>
          <w:szCs w:val="20"/>
          <w:lang w:val="hy-AM"/>
        </w:rPr>
        <w:t>  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«Հրազդանի թիվ 9 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ՀՈԱԿ-ի շենքում</w:t>
      </w:r>
      <w:r w:rsidR="00C6247E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/ հասցեն`</w:t>
      </w:r>
      <w:r w:rsidR="008E7514" w:rsidRP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>ք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․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Հրազդան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,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Միկրոշրջան 7-րդ փողոց 9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/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1 </w:t>
      </w:r>
      <w:r w:rsidR="009519FC" w:rsidRPr="001C0483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A63D92" w:rsidRDefault="009519FC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Style w:val="a4"/>
          <w:rFonts w:ascii="Sylfaen" w:hAnsi="Sylfaen" w:cs="Courier New"/>
          <w:color w:val="000000"/>
          <w:sz w:val="20"/>
          <w:szCs w:val="20"/>
          <w:lang w:val="hy-AM"/>
        </w:rPr>
        <w:t>   </w:t>
      </w:r>
      <w:r w:rsidR="00A23186"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Մրցույթը տեղի կունենա </w:t>
      </w:r>
      <w:r w:rsidR="009E18A5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202</w:t>
      </w:r>
      <w:r w:rsidR="00F51CA4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6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 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թ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վական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ի </w:t>
      </w:r>
      <w:r w:rsidR="00A6190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հոկտեմբերի 23</w:t>
      </w:r>
      <w:r w:rsidR="00711D4B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 xml:space="preserve">-ին ժամը </w:t>
      </w:r>
      <w:r w:rsidR="005B7457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11:00</w:t>
      </w:r>
      <w:r w:rsid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-</w:t>
      </w:r>
      <w:r w:rsidRPr="001C0483">
        <w:rPr>
          <w:rStyle w:val="a4"/>
          <w:rFonts w:ascii="Sylfaen" w:hAnsi="Sylfaen" w:cs="GHEA Grapalat"/>
          <w:color w:val="000000"/>
          <w:sz w:val="20"/>
          <w:szCs w:val="20"/>
          <w:lang w:val="hy-AM"/>
        </w:rPr>
        <w:t>ին</w:t>
      </w:r>
      <w:r w:rsidRPr="001C0483">
        <w:rPr>
          <w:rFonts w:ascii="Sylfaen" w:hAnsi="Sylfaen" w:cs="Courier New"/>
          <w:color w:val="000000"/>
          <w:sz w:val="20"/>
          <w:szCs w:val="20"/>
          <w:lang w:val="hy-AM"/>
        </w:rPr>
        <w:t> 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«Հրազդանի թիվ 9 </w:t>
      </w:r>
      <w:r w:rsidR="00F51CA4">
        <w:rPr>
          <w:rFonts w:ascii="Sylfaen" w:hAnsi="Sylfaen" w:cs="GHEA Grapalat"/>
          <w:color w:val="000000"/>
          <w:sz w:val="20"/>
          <w:szCs w:val="20"/>
          <w:lang w:val="hy-AM"/>
        </w:rPr>
        <w:t>մսուր-մանկապարտեզ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»</w:t>
      </w:r>
      <w:r w:rsidR="001C0483">
        <w:rPr>
          <w:rFonts w:ascii="Sylfaen" w:hAnsi="Sylfaen" w:cs="GHEA Grapalat"/>
          <w:color w:val="000000"/>
          <w:sz w:val="20"/>
          <w:szCs w:val="20"/>
          <w:lang w:val="hy-AM"/>
        </w:rPr>
        <w:t xml:space="preserve"> ՀՈԱԿ-ում ք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․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Հրազդան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,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>Միկրոշրջան 7-րդ փողոց 9</w:t>
      </w:r>
      <w:r w:rsidR="001C0483">
        <w:rPr>
          <w:rFonts w:ascii="MS Mincho" w:eastAsia="MS Mincho" w:hAnsi="MS Mincho" w:cs="MS Mincho"/>
          <w:color w:val="000000"/>
          <w:sz w:val="20"/>
          <w:szCs w:val="20"/>
          <w:lang w:val="hy-AM"/>
        </w:rPr>
        <w:t>/</w:t>
      </w:r>
      <w:r w:rsidR="001C0483">
        <w:rPr>
          <w:rFonts w:ascii="Sylfaen" w:eastAsia="MS Mincho" w:hAnsi="Sylfaen" w:cs="MS Mincho"/>
          <w:color w:val="000000"/>
          <w:sz w:val="20"/>
          <w:szCs w:val="20"/>
          <w:lang w:val="hy-AM"/>
        </w:rPr>
        <w:t xml:space="preserve">1 </w:t>
      </w:r>
      <w:r w:rsidRPr="001C0483">
        <w:rPr>
          <w:rFonts w:ascii="Sylfaen" w:hAnsi="Sylfaen" w:cs="GHEA Grapalat"/>
          <w:color w:val="000000"/>
          <w:sz w:val="20"/>
          <w:szCs w:val="20"/>
          <w:lang w:val="hy-AM"/>
        </w:rPr>
        <w:t>:</w:t>
      </w:r>
    </w:p>
    <w:p w:rsidR="009519FC" w:rsidRPr="00CA412C" w:rsidRDefault="006B2EB6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0"/>
          <w:szCs w:val="20"/>
          <w:lang w:val="hy-AM"/>
        </w:rPr>
      </w:pPr>
      <w:r w:rsidRPr="001C0483">
        <w:rPr>
          <w:rFonts w:ascii="Sylfaen" w:hAnsi="Sylfaen"/>
          <w:color w:val="000000"/>
          <w:sz w:val="20"/>
          <w:szCs w:val="20"/>
          <w:lang w:val="hy-AM"/>
        </w:rPr>
        <w:t xml:space="preserve">   </w:t>
      </w:r>
      <w:r w:rsidR="009519FC" w:rsidRPr="00CA412C">
        <w:rPr>
          <w:rFonts w:ascii="Sylfaen" w:hAnsi="Sylfaen"/>
          <w:color w:val="000000"/>
          <w:sz w:val="20"/>
          <w:szCs w:val="20"/>
          <w:lang w:val="hy-AM"/>
        </w:rPr>
        <w:t>Տեղեկություն</w:t>
      </w:r>
      <w:r w:rsidR="002350B7" w:rsidRPr="00CA412C">
        <w:rPr>
          <w:rFonts w:ascii="Sylfaen" w:hAnsi="Sylfaen"/>
          <w:color w:val="000000"/>
          <w:sz w:val="20"/>
          <w:szCs w:val="20"/>
          <w:lang w:val="hy-AM"/>
        </w:rPr>
        <w:t xml:space="preserve">ների համար զանգահարել` </w:t>
      </w:r>
      <w:r w:rsidR="001C0483">
        <w:rPr>
          <w:rFonts w:ascii="Sylfaen" w:hAnsi="Sylfaen"/>
          <w:color w:val="000000"/>
          <w:sz w:val="20"/>
          <w:szCs w:val="20"/>
          <w:lang w:val="hy-AM"/>
        </w:rPr>
        <w:t>094-74-12-15</w:t>
      </w:r>
      <w:r w:rsidR="00645985" w:rsidRPr="00CA412C">
        <w:rPr>
          <w:rFonts w:ascii="Sylfaen" w:hAnsi="Sylfaen"/>
          <w:color w:val="000000"/>
          <w:sz w:val="20"/>
          <w:szCs w:val="20"/>
          <w:lang w:val="hy-AM"/>
        </w:rPr>
        <w:t>:</w:t>
      </w:r>
    </w:p>
    <w:p w:rsidR="009519FC" w:rsidRPr="00CA412C" w:rsidRDefault="00CA412C" w:rsidP="00A63D92">
      <w:pPr>
        <w:pStyle w:val="a3"/>
        <w:spacing w:before="0" w:beforeAutospacing="0" w:after="0" w:afterAutospacing="0"/>
        <w:rPr>
          <w:rFonts w:ascii="Sylfaen" w:hAnsi="Sylfaen"/>
          <w:color w:val="000000"/>
          <w:sz w:val="22"/>
          <w:szCs w:val="22"/>
          <w:lang w:val="hy-AM"/>
        </w:rPr>
      </w:pPr>
      <w:r>
        <w:rPr>
          <w:rFonts w:ascii="Sylfaen" w:hAnsi="Sylfaen"/>
          <w:color w:val="000000"/>
          <w:sz w:val="22"/>
          <w:szCs w:val="22"/>
          <w:lang w:val="hy-AM"/>
        </w:rPr>
        <w:t xml:space="preserve">                                                                                                        Տնօրեն՝                            </w:t>
      </w:r>
      <w:r>
        <w:rPr>
          <w:rFonts w:ascii="Sylfaen" w:eastAsia="MS Mincho" w:hAnsi="Sylfaen" w:cs="MS Mincho"/>
          <w:color w:val="000000"/>
          <w:sz w:val="22"/>
          <w:szCs w:val="22"/>
          <w:lang w:val="hy-AM"/>
        </w:rPr>
        <w:t>Հասմիկ  Մակոյան</w:t>
      </w:r>
    </w:p>
    <w:p w:rsidR="009519FC" w:rsidRPr="00CA412C" w:rsidRDefault="009519FC" w:rsidP="009519FC">
      <w:pPr>
        <w:pStyle w:val="a3"/>
        <w:spacing w:before="0" w:beforeAutospacing="0" w:after="0" w:afterAutospacing="0"/>
        <w:jc w:val="both"/>
        <w:rPr>
          <w:rFonts w:ascii="Sylfaen" w:hAnsi="Sylfaen"/>
          <w:sz w:val="22"/>
          <w:szCs w:val="22"/>
          <w:lang w:val="hy-AM"/>
        </w:rPr>
      </w:pPr>
      <w:r w:rsidRPr="00CA412C">
        <w:rPr>
          <w:rFonts w:ascii="Sylfaen" w:hAnsi="Sylfaen"/>
          <w:color w:val="000000"/>
          <w:sz w:val="22"/>
          <w:szCs w:val="22"/>
          <w:lang w:val="hy-AM"/>
        </w:rPr>
        <w:lastRenderedPageBreak/>
        <w:t xml:space="preserve">                                </w:t>
      </w:r>
      <w:r w:rsidRPr="00CA412C">
        <w:rPr>
          <w:rFonts w:ascii="Sylfaen" w:hAnsi="Sylfaen"/>
          <w:sz w:val="22"/>
          <w:szCs w:val="22"/>
          <w:lang w:val="hy-AM"/>
        </w:rPr>
        <w:t xml:space="preserve">  </w:t>
      </w:r>
      <w:r w:rsidR="006B2EB6" w:rsidRPr="00CA412C">
        <w:rPr>
          <w:rFonts w:ascii="Sylfaen" w:hAnsi="Sylfaen"/>
          <w:sz w:val="22"/>
          <w:szCs w:val="22"/>
          <w:lang w:val="hy-AM"/>
        </w:rPr>
        <w:t xml:space="preserve">        </w:t>
      </w:r>
    </w:p>
    <w:sectPr w:rsidR="009519FC" w:rsidRPr="00CA412C" w:rsidSect="009519FC">
      <w:pgSz w:w="11906" w:h="16838"/>
      <w:pgMar w:top="567" w:right="42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0CD" w:rsidRDefault="008460CD" w:rsidP="009519FC">
      <w:pPr>
        <w:spacing w:after="0" w:line="240" w:lineRule="auto"/>
      </w:pPr>
      <w:r>
        <w:separator/>
      </w:r>
    </w:p>
  </w:endnote>
  <w:endnote w:type="continuationSeparator" w:id="0">
    <w:p w:rsidR="008460CD" w:rsidRDefault="008460CD" w:rsidP="0095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0CD" w:rsidRDefault="008460CD" w:rsidP="009519FC">
      <w:pPr>
        <w:spacing w:after="0" w:line="240" w:lineRule="auto"/>
      </w:pPr>
      <w:r>
        <w:separator/>
      </w:r>
    </w:p>
  </w:footnote>
  <w:footnote w:type="continuationSeparator" w:id="0">
    <w:p w:rsidR="008460CD" w:rsidRDefault="008460CD" w:rsidP="009519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91A"/>
    <w:rsid w:val="000066CF"/>
    <w:rsid w:val="000566F7"/>
    <w:rsid w:val="000830D5"/>
    <w:rsid w:val="000D13B4"/>
    <w:rsid w:val="00113057"/>
    <w:rsid w:val="001141D7"/>
    <w:rsid w:val="0015277C"/>
    <w:rsid w:val="00171268"/>
    <w:rsid w:val="001A1154"/>
    <w:rsid w:val="001B18F8"/>
    <w:rsid w:val="001C0483"/>
    <w:rsid w:val="001C18DC"/>
    <w:rsid w:val="0020038F"/>
    <w:rsid w:val="002350B7"/>
    <w:rsid w:val="00244EBB"/>
    <w:rsid w:val="002567D5"/>
    <w:rsid w:val="00283308"/>
    <w:rsid w:val="002874E3"/>
    <w:rsid w:val="002C1B41"/>
    <w:rsid w:val="002C554B"/>
    <w:rsid w:val="00344A4A"/>
    <w:rsid w:val="00362C8E"/>
    <w:rsid w:val="00367AC2"/>
    <w:rsid w:val="00381BA1"/>
    <w:rsid w:val="00393B6D"/>
    <w:rsid w:val="003B071D"/>
    <w:rsid w:val="003B791A"/>
    <w:rsid w:val="003E1B2A"/>
    <w:rsid w:val="004177A6"/>
    <w:rsid w:val="00446138"/>
    <w:rsid w:val="00485CAD"/>
    <w:rsid w:val="00497A5E"/>
    <w:rsid w:val="004A4D2E"/>
    <w:rsid w:val="004B3EAE"/>
    <w:rsid w:val="004C6E1E"/>
    <w:rsid w:val="004D6FA0"/>
    <w:rsid w:val="00526394"/>
    <w:rsid w:val="00533CCA"/>
    <w:rsid w:val="00537141"/>
    <w:rsid w:val="0056652D"/>
    <w:rsid w:val="005A0E99"/>
    <w:rsid w:val="005B34BA"/>
    <w:rsid w:val="005B3C68"/>
    <w:rsid w:val="005B7457"/>
    <w:rsid w:val="005C309C"/>
    <w:rsid w:val="005D215B"/>
    <w:rsid w:val="005E7FA1"/>
    <w:rsid w:val="00606C9A"/>
    <w:rsid w:val="006242DD"/>
    <w:rsid w:val="006358FF"/>
    <w:rsid w:val="00645985"/>
    <w:rsid w:val="00657B25"/>
    <w:rsid w:val="006B2EB6"/>
    <w:rsid w:val="006D2220"/>
    <w:rsid w:val="00705120"/>
    <w:rsid w:val="00711D4B"/>
    <w:rsid w:val="0071467F"/>
    <w:rsid w:val="007528CF"/>
    <w:rsid w:val="007729C9"/>
    <w:rsid w:val="00774620"/>
    <w:rsid w:val="007A4354"/>
    <w:rsid w:val="007B7A67"/>
    <w:rsid w:val="007D5BE9"/>
    <w:rsid w:val="00800F6D"/>
    <w:rsid w:val="00823573"/>
    <w:rsid w:val="00836FAB"/>
    <w:rsid w:val="008460CD"/>
    <w:rsid w:val="0085353F"/>
    <w:rsid w:val="008A498E"/>
    <w:rsid w:val="008B7251"/>
    <w:rsid w:val="008D1179"/>
    <w:rsid w:val="008D60EC"/>
    <w:rsid w:val="008D630A"/>
    <w:rsid w:val="008E1D24"/>
    <w:rsid w:val="008E608A"/>
    <w:rsid w:val="008E7514"/>
    <w:rsid w:val="00916A8A"/>
    <w:rsid w:val="00945910"/>
    <w:rsid w:val="009519FC"/>
    <w:rsid w:val="00982EAC"/>
    <w:rsid w:val="009E18A5"/>
    <w:rsid w:val="009F7E2E"/>
    <w:rsid w:val="00A21A0F"/>
    <w:rsid w:val="00A23186"/>
    <w:rsid w:val="00A23EA1"/>
    <w:rsid w:val="00A3397F"/>
    <w:rsid w:val="00A61903"/>
    <w:rsid w:val="00A63D92"/>
    <w:rsid w:val="00AD779C"/>
    <w:rsid w:val="00B119DE"/>
    <w:rsid w:val="00B125CF"/>
    <w:rsid w:val="00B343B3"/>
    <w:rsid w:val="00B41344"/>
    <w:rsid w:val="00BA460A"/>
    <w:rsid w:val="00BD604F"/>
    <w:rsid w:val="00BE3D56"/>
    <w:rsid w:val="00BE6A68"/>
    <w:rsid w:val="00BF1019"/>
    <w:rsid w:val="00C53CEB"/>
    <w:rsid w:val="00C6247E"/>
    <w:rsid w:val="00C75257"/>
    <w:rsid w:val="00C83B16"/>
    <w:rsid w:val="00C8799A"/>
    <w:rsid w:val="00CA3685"/>
    <w:rsid w:val="00CA412C"/>
    <w:rsid w:val="00CD60B0"/>
    <w:rsid w:val="00CD70BD"/>
    <w:rsid w:val="00D61687"/>
    <w:rsid w:val="00DA331C"/>
    <w:rsid w:val="00DA4646"/>
    <w:rsid w:val="00DE0350"/>
    <w:rsid w:val="00DE1A7E"/>
    <w:rsid w:val="00DE555A"/>
    <w:rsid w:val="00E06199"/>
    <w:rsid w:val="00E4008F"/>
    <w:rsid w:val="00E45227"/>
    <w:rsid w:val="00E6525E"/>
    <w:rsid w:val="00EB6232"/>
    <w:rsid w:val="00ED17E0"/>
    <w:rsid w:val="00ED5D58"/>
    <w:rsid w:val="00F12244"/>
    <w:rsid w:val="00F30F36"/>
    <w:rsid w:val="00F33241"/>
    <w:rsid w:val="00F514ED"/>
    <w:rsid w:val="00F51CA4"/>
    <w:rsid w:val="00F76992"/>
    <w:rsid w:val="00F77CEE"/>
    <w:rsid w:val="00FA0F76"/>
    <w:rsid w:val="00FB477B"/>
    <w:rsid w:val="00FE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7B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A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519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519FC"/>
  </w:style>
  <w:style w:type="paragraph" w:styleId="a7">
    <w:name w:val="footer"/>
    <w:basedOn w:val="a"/>
    <w:link w:val="a8"/>
    <w:uiPriority w:val="99"/>
    <w:semiHidden/>
    <w:unhideWhenUsed/>
    <w:rsid w:val="009519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519FC"/>
  </w:style>
  <w:style w:type="paragraph" w:styleId="a9">
    <w:name w:val="Balloon Text"/>
    <w:basedOn w:val="a"/>
    <w:link w:val="aa"/>
    <w:uiPriority w:val="99"/>
    <w:semiHidden/>
    <w:unhideWhenUsed/>
    <w:rsid w:val="007B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B7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0A1E1-48CE-4C80-99BF-3628B897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2026-09-14T12:34:00Z</cp:lastPrinted>
  <dcterms:created xsi:type="dcterms:W3CDTF">2026-09-15T05:55:00Z</dcterms:created>
  <dcterms:modified xsi:type="dcterms:W3CDTF">2026-09-17T08:11:00Z</dcterms:modified>
</cp:coreProperties>
</file>