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74" w:rsidRPr="00237DC9" w:rsidRDefault="00472274" w:rsidP="00472274">
      <w:pPr>
        <w:pStyle w:val="a3"/>
        <w:spacing w:before="0" w:beforeAutospacing="0" w:after="0" w:afterAutospacing="0"/>
        <w:rPr>
          <w:rFonts w:ascii="Arial LatArm" w:hAnsi="Arial LatArm" w:cs="Courier New"/>
          <w:b/>
          <w:color w:val="000000"/>
          <w:sz w:val="18"/>
          <w:szCs w:val="18"/>
        </w:rPr>
      </w:pPr>
      <w:r w:rsidRPr="00237DC9">
        <w:rPr>
          <w:rFonts w:ascii="Arial LatArm" w:hAnsi="Arial LatArm" w:cs="Courier New"/>
          <w:color w:val="000000"/>
          <w:sz w:val="18"/>
          <w:szCs w:val="18"/>
        </w:rPr>
        <w:t xml:space="preserve">                         </w:t>
      </w:r>
      <w:bookmarkStart w:id="0" w:name="_GoBack"/>
      <w:bookmarkEnd w:id="0"/>
      <w:r w:rsidRPr="00237DC9">
        <w:rPr>
          <w:rFonts w:ascii="Arial LatArm" w:hAnsi="Arial LatArm" w:cs="Courier New"/>
          <w:color w:val="000000"/>
          <w:sz w:val="18"/>
          <w:szCs w:val="18"/>
        </w:rPr>
        <w:t xml:space="preserve">             </w:t>
      </w:r>
      <w:r w:rsidRPr="00237DC9">
        <w:rPr>
          <w:rFonts w:ascii="Sylfaen" w:hAnsi="Sylfaen" w:cs="Sylfaen"/>
          <w:b/>
          <w:color w:val="000000"/>
          <w:sz w:val="18"/>
          <w:szCs w:val="18"/>
        </w:rPr>
        <w:t>ՀԱՅՏԱՐԱՐՈԻԹՅՈՒՆ</w:t>
      </w:r>
      <w:r w:rsidRPr="00237DC9">
        <w:rPr>
          <w:rFonts w:ascii="Arial LatArm" w:hAnsi="Arial LatArm" w:cs="Courier New"/>
          <w:b/>
          <w:color w:val="000000"/>
          <w:sz w:val="18"/>
          <w:szCs w:val="18"/>
        </w:rPr>
        <w:t xml:space="preserve">                             </w:t>
      </w:r>
      <w:r>
        <w:rPr>
          <w:rFonts w:asciiTheme="minorHAnsi" w:hAnsiTheme="minorHAnsi" w:cs="Courier New"/>
          <w:b/>
          <w:color w:val="000000"/>
          <w:sz w:val="18"/>
          <w:szCs w:val="18"/>
          <w:lang w:val="hy-AM"/>
        </w:rPr>
        <w:t>12</w:t>
      </w:r>
      <w:r>
        <w:rPr>
          <w:rFonts w:asciiTheme="minorHAnsi" w:hAnsiTheme="minorHAnsi" w:cs="Courier New"/>
          <w:b/>
          <w:color w:val="000000"/>
          <w:sz w:val="18"/>
          <w:szCs w:val="18"/>
        </w:rPr>
        <w:t>.05.2026</w:t>
      </w:r>
      <w:r w:rsidRPr="00237DC9">
        <w:rPr>
          <w:rFonts w:asciiTheme="minorHAnsi" w:hAnsiTheme="minorHAnsi" w:cs="Courier New"/>
          <w:b/>
          <w:color w:val="000000"/>
          <w:sz w:val="18"/>
          <w:szCs w:val="18"/>
          <w:lang w:val="hy-AM"/>
        </w:rPr>
        <w:t>թ</w:t>
      </w:r>
      <w:r w:rsidRPr="00237DC9">
        <w:rPr>
          <w:rFonts w:asciiTheme="minorHAnsi" w:hAnsiTheme="minorHAnsi" w:cs="Courier New"/>
          <w:b/>
          <w:color w:val="000000"/>
          <w:sz w:val="18"/>
          <w:szCs w:val="18"/>
        </w:rPr>
        <w:t>.</w:t>
      </w:r>
      <w:r w:rsidRPr="00237DC9">
        <w:rPr>
          <w:rFonts w:ascii="Arial LatArm" w:hAnsi="Arial LatArm" w:cs="Courier New"/>
          <w:b/>
          <w:color w:val="000000"/>
          <w:sz w:val="18"/>
          <w:szCs w:val="18"/>
        </w:rPr>
        <w:t xml:space="preserve">                      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Arial LatArm" w:hAnsi="Arial LatArm" w:cs="Courier New"/>
          <w:color w:val="000000"/>
          <w:sz w:val="18"/>
          <w:szCs w:val="18"/>
        </w:rPr>
      </w:pPr>
    </w:p>
    <w:p w:rsidR="00472274" w:rsidRPr="00237DC9" w:rsidRDefault="00472274" w:rsidP="00472274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</w:rPr>
      </w:pP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237DC9">
        <w:rPr>
          <w:rFonts w:ascii="Sylfaen" w:hAnsi="Sylfaen" w:cs="GHEA Grapalat"/>
          <w:color w:val="000000"/>
          <w:sz w:val="18"/>
          <w:szCs w:val="18"/>
        </w:rPr>
        <w:t xml:space="preserve">   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237DC9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proofErr w:type="spellStart"/>
      <w:r w:rsidRPr="00237DC9">
        <w:rPr>
          <w:rFonts w:ascii="Sylfaen" w:hAnsi="Sylfaen" w:cs="Sylfaen"/>
          <w:color w:val="000000"/>
          <w:sz w:val="18"/>
          <w:szCs w:val="18"/>
        </w:rPr>
        <w:t>Հրազդան</w:t>
      </w:r>
      <w:proofErr w:type="spellEnd"/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237DC9">
        <w:rPr>
          <w:rFonts w:ascii="Sylfaen" w:hAnsi="Sylfaen" w:cs="GHEA Grapalat"/>
          <w:color w:val="000000"/>
          <w:sz w:val="18"/>
          <w:szCs w:val="18"/>
        </w:rPr>
        <w:t xml:space="preserve"> 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237DC9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GHEA Grapalat"/>
          <w:color w:val="000000"/>
          <w:sz w:val="18"/>
          <w:szCs w:val="18"/>
        </w:rPr>
        <w:t>մսուր-մանկապարտեզ</w:t>
      </w:r>
      <w:proofErr w:type="spellEnd"/>
      <w:r w:rsidRPr="00237DC9">
        <w:rPr>
          <w:rFonts w:ascii="Sylfaen" w:hAnsi="Sylfaen" w:cs="Arial"/>
          <w:color w:val="000000"/>
          <w:sz w:val="18"/>
          <w:szCs w:val="18"/>
        </w:rPr>
        <w:t>»</w:t>
      </w:r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237DC9">
        <w:rPr>
          <w:rFonts w:ascii="Sylfaen" w:hAnsi="Sylfaen" w:cs="Sylfaen"/>
          <w:color w:val="000000"/>
          <w:sz w:val="18"/>
          <w:szCs w:val="18"/>
        </w:rPr>
        <w:t>համայնքային</w:t>
      </w:r>
      <w:proofErr w:type="spellEnd"/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237DC9">
        <w:rPr>
          <w:rFonts w:ascii="Sylfaen" w:hAnsi="Sylfaen" w:cs="Sylfaen"/>
          <w:color w:val="000000"/>
          <w:sz w:val="18"/>
          <w:szCs w:val="18"/>
        </w:rPr>
        <w:t>ոչ</w:t>
      </w:r>
      <w:proofErr w:type="spellEnd"/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237DC9">
        <w:rPr>
          <w:rFonts w:ascii="Sylfaen" w:hAnsi="Sylfaen" w:cs="Sylfaen"/>
          <w:color w:val="000000"/>
          <w:sz w:val="18"/>
          <w:szCs w:val="18"/>
        </w:rPr>
        <w:t>առևտրային</w:t>
      </w:r>
      <w:proofErr w:type="spellEnd"/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237DC9">
        <w:rPr>
          <w:rFonts w:ascii="Sylfaen" w:hAnsi="Sylfaen" w:cs="Sylfaen"/>
          <w:color w:val="000000"/>
          <w:sz w:val="18"/>
          <w:szCs w:val="18"/>
        </w:rPr>
        <w:t>կազմակերպությունը</w:t>
      </w:r>
      <w:proofErr w:type="spellEnd"/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237DC9">
        <w:rPr>
          <w:rFonts w:ascii="Sylfaen" w:hAnsi="Sylfaen" w:cs="Sylfaen"/>
          <w:color w:val="000000"/>
          <w:sz w:val="18"/>
          <w:szCs w:val="18"/>
        </w:rPr>
        <w:t>հայտարարում</w:t>
      </w:r>
      <w:proofErr w:type="spellEnd"/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</w:rPr>
        <w:t>է</w:t>
      </w:r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237DC9">
        <w:rPr>
          <w:rFonts w:ascii="Sylfaen" w:hAnsi="Sylfaen" w:cs="Sylfaen"/>
          <w:color w:val="000000"/>
          <w:sz w:val="18"/>
          <w:szCs w:val="18"/>
        </w:rPr>
        <w:t>մրցույթ</w:t>
      </w:r>
      <w:proofErr w:type="spellEnd"/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Pr="00A72742">
        <w:rPr>
          <w:rFonts w:ascii="Sylfaen" w:hAnsi="Sylfaen" w:cs="Sylfaen"/>
          <w:b/>
          <w:color w:val="000000"/>
          <w:sz w:val="18"/>
          <w:szCs w:val="18"/>
          <w:lang w:val="hy-AM"/>
        </w:rPr>
        <w:t>երաժշտության դաստիարակի</w:t>
      </w:r>
      <w:r w:rsidRPr="00237DC9">
        <w:rPr>
          <w:rFonts w:ascii="Sylfaen" w:hAnsi="Sylfaen" w:cs="Sylfaen"/>
          <w:color w:val="000000"/>
          <w:sz w:val="18"/>
          <w:szCs w:val="18"/>
        </w:rPr>
        <w:t xml:space="preserve"> 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(</w:t>
      </w:r>
      <w:r>
        <w:rPr>
          <w:rFonts w:ascii="Sylfaen" w:hAnsi="Sylfaen" w:cs="GHEA Grapalat"/>
          <w:color w:val="000000"/>
          <w:sz w:val="18"/>
          <w:szCs w:val="18"/>
        </w:rPr>
        <w:t>0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>,7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5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)</w:t>
      </w:r>
      <w:r w:rsidRPr="00237DC9">
        <w:rPr>
          <w:rFonts w:ascii="Sylfaen" w:hAnsi="Sylfaen" w:cs="GHEA Grapalat"/>
          <w:color w:val="000000"/>
          <w:sz w:val="18"/>
          <w:szCs w:val="18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պաշտո</w:t>
      </w:r>
      <w:r w:rsidRPr="00237DC9">
        <w:rPr>
          <w:rFonts w:ascii="Sylfaen" w:hAnsi="Sylfaen" w:cs="Sylfaen"/>
          <w:color w:val="000000"/>
          <w:sz w:val="18"/>
          <w:szCs w:val="18"/>
          <w:lang w:val="en-US"/>
        </w:rPr>
        <w:t>ն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237DC9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237DC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երաժշտության դաստիարակի  պաշտոն զբաղեցնողը պետք է ունենա՝ միջին կամ բարձրագույն մասնագիտական կրթություն՝ համապատասխան որակավորմամբ կամ միջին կամ բարձրագույն կրթություն՝  նախադպրոցական ուսումնական հաստատության դաստիարակի  որակավորմամբ և երաժշտական կրթություն (երաժշտական կամ արվեստի դպրոց)</w:t>
      </w:r>
      <w:r w:rsidRPr="00237DC9">
        <w:rPr>
          <w:color w:val="000000"/>
          <w:sz w:val="18"/>
          <w:szCs w:val="18"/>
          <w:lang w:val="hy-AM"/>
        </w:rPr>
        <w:t>․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237DC9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472274" w:rsidRPr="00237DC9" w:rsidRDefault="00472274" w:rsidP="004722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237DC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237DC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237DC9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>.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237DC9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237DC9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237DC9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մայիսի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18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մինչև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հուն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իսի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06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237DC9">
        <w:rPr>
          <w:rFonts w:ascii="Sylfaen" w:hAnsi="Sylfaen" w:cs="Courier New"/>
          <w:sz w:val="18"/>
          <w:szCs w:val="18"/>
          <w:lang w:val="hy-AM"/>
        </w:rPr>
        <w:t> </w:t>
      </w:r>
      <w:r w:rsidRPr="00237DC9">
        <w:rPr>
          <w:rFonts w:ascii="Sylfaen" w:hAnsi="Sylfaen" w:cs="Sylfaen"/>
          <w:sz w:val="18"/>
          <w:szCs w:val="18"/>
          <w:lang w:val="hy-AM"/>
        </w:rPr>
        <w:t>օր</w:t>
      </w:r>
      <w:r w:rsidRPr="00237DC9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237DC9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237DC9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237DC9">
        <w:rPr>
          <w:color w:val="000000"/>
          <w:sz w:val="18"/>
          <w:szCs w:val="18"/>
          <w:lang w:val="hy-AM"/>
        </w:rPr>
        <w:t>․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հուն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իսի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19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237DC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237DC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237DC9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մսուր-մանկապարտեզ</w:t>
      </w:r>
      <w:r w:rsidRPr="00237DC9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237DC9">
        <w:rPr>
          <w:color w:val="000000"/>
          <w:sz w:val="18"/>
          <w:szCs w:val="18"/>
          <w:lang w:val="hy-AM"/>
        </w:rPr>
        <w:t>․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237DC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237DC9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237DC9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237DC9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:rsidR="00472274" w:rsidRPr="00237DC9" w:rsidRDefault="00472274" w:rsidP="0047227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:rsidR="00472274" w:rsidRDefault="00472274" w:rsidP="00472274">
      <w:pPr>
        <w:rPr>
          <w:rFonts w:ascii="Sylfaen" w:hAnsi="Sylfaen"/>
          <w:color w:val="000000"/>
          <w:sz w:val="20"/>
          <w:szCs w:val="20"/>
          <w:lang w:val="hy-AM"/>
        </w:rPr>
      </w:pPr>
      <w:r w:rsidRPr="0080279A">
        <w:rPr>
          <w:rFonts w:ascii="Sylfaen" w:hAnsi="Sylfaen"/>
          <w:color w:val="000000"/>
          <w:sz w:val="20"/>
          <w:szCs w:val="20"/>
          <w:lang w:val="hy-AM"/>
        </w:rPr>
        <w:t xml:space="preserve"> 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</w:t>
      </w:r>
    </w:p>
    <w:p w:rsidR="00472274" w:rsidRPr="00181108" w:rsidRDefault="00472274" w:rsidP="00472274">
      <w:pPr>
        <w:rPr>
          <w:rFonts w:ascii="Sylfaen" w:hAnsi="Sylfaen" w:cs="Sylfaen"/>
          <w:b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</w:t>
      </w:r>
      <w:r w:rsidRPr="00181108">
        <w:rPr>
          <w:rFonts w:ascii="Sylfaen" w:hAnsi="Sylfaen" w:cs="Sylfaen"/>
          <w:b/>
          <w:color w:val="000000"/>
          <w:sz w:val="20"/>
          <w:szCs w:val="20"/>
          <w:lang w:val="hy-AM"/>
        </w:rPr>
        <w:t>Տնօրեն՝</w:t>
      </w:r>
      <w:r w:rsidRPr="00181108">
        <w:rPr>
          <w:rFonts w:ascii="Sylfaen" w:hAnsi="Sylfaen"/>
          <w:b/>
          <w:color w:val="000000"/>
          <w:sz w:val="20"/>
          <w:szCs w:val="20"/>
          <w:lang w:val="hy-AM"/>
        </w:rPr>
        <w:t xml:space="preserve">                               </w:t>
      </w:r>
      <w:r w:rsidRPr="00181108">
        <w:rPr>
          <w:rFonts w:ascii="Sylfaen" w:hAnsi="Sylfaen" w:cs="Sylfaen"/>
          <w:b/>
          <w:color w:val="000000"/>
          <w:sz w:val="20"/>
          <w:szCs w:val="20"/>
          <w:lang w:val="hy-AM"/>
        </w:rPr>
        <w:t>Լուսինե     Թովմասյան</w:t>
      </w:r>
    </w:p>
    <w:p w:rsidR="007D790E" w:rsidRPr="00472274" w:rsidRDefault="007D790E">
      <w:pPr>
        <w:rPr>
          <w:lang w:val="hy-AM"/>
        </w:rPr>
      </w:pPr>
    </w:p>
    <w:sectPr w:rsidR="007D790E" w:rsidRPr="0047227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74"/>
    <w:rsid w:val="00180E53"/>
    <w:rsid w:val="00472274"/>
    <w:rsid w:val="007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22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2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2026-05-20T13:42:00Z</dcterms:created>
  <dcterms:modified xsi:type="dcterms:W3CDTF">2026-05-20T13:42:00Z</dcterms:modified>
</cp:coreProperties>
</file>