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55" w:rsidRDefault="00B47555" w:rsidP="00B47555">
      <w:pPr>
        <w:pStyle w:val="a5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  <w:lang w:val="hy-AM"/>
        </w:rPr>
      </w:pPr>
      <w:bookmarkStart w:id="0" w:name="_GoBack"/>
      <w:r w:rsidRPr="00DE0350">
        <w:rPr>
          <w:rFonts w:ascii="GHEA Grapalat" w:hAnsi="GHEA Grapalat" w:cs="Courier New"/>
          <w:b/>
          <w:color w:val="000000"/>
        </w:rPr>
        <w:t>ՀԱՅՏԱՐԱՐՈԻԹՅՈՒՆ</w:t>
      </w:r>
    </w:p>
    <w:bookmarkEnd w:id="0"/>
    <w:p w:rsidR="00B47555" w:rsidRPr="00AD27B2" w:rsidRDefault="00B47555" w:rsidP="00B47555">
      <w:pPr>
        <w:pStyle w:val="a5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  <w:lang w:val="hy-AM"/>
        </w:rPr>
      </w:pPr>
    </w:p>
    <w:p w:rsidR="00B47555" w:rsidRPr="002F08C4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AD27B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A11F08">
        <w:rPr>
          <w:rFonts w:ascii="Sylfaen" w:hAnsi="Sylfaen" w:cs="GHEA Grapalat"/>
          <w:color w:val="000000"/>
          <w:sz w:val="20"/>
          <w:szCs w:val="20"/>
          <w:lang w:val="hy-AM"/>
        </w:rPr>
        <w:t xml:space="preserve">5 </w:t>
      </w:r>
      <w:r w:rsidR="00A11F08">
        <w:rPr>
          <w:rFonts w:ascii="Sylfaen" w:hAnsi="Sylfaen" w:cs="GHEA Grapalat"/>
          <w:color w:val="000000"/>
          <w:sz w:val="20"/>
          <w:szCs w:val="20"/>
        </w:rPr>
        <w:t>մ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սուր-մանկապարտեզ</w:t>
      </w:r>
      <w:r w:rsidRPr="00AD27B2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հայտարարում է մրցույթ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(1,12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դրույք) թափուր պաշտոնի համար:</w:t>
      </w:r>
    </w:p>
    <w:p w:rsidR="00B47555" w:rsidRPr="002F08C4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B47555" w:rsidRPr="002F08C4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B47555" w:rsidRPr="002F08C4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Հարցազրույցի փուլն անցկացվում է նույն օրը՝ թեստավորման փուլի արդյունքների հրապարակումից հետո: Հանձնաժողովը յուրաքանչյուր մասնակցի հետ հարցազրույցի փուլն անցկացնում է առանձին:</w:t>
      </w:r>
    </w:p>
    <w:p w:rsidR="00B47555" w:rsidRPr="002F08C4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B47555" w:rsidRDefault="00B47555" w:rsidP="00B47555">
      <w:pPr>
        <w:spacing w:after="0" w:line="240" w:lineRule="auto"/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պահանջները`հաստատության դաստիարակի պաշտոն զբաղեցնողը պետք է ունենա՝ միջին կամ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0E3370">
        <w:rPr>
          <w:rFonts w:ascii="Sylfaen" w:hAnsi="Sylfaen"/>
          <w:color w:val="000000" w:themeColor="text1"/>
          <w:sz w:val="20"/>
          <w:szCs w:val="20"/>
          <w:lang w:val="hy-AM"/>
        </w:rPr>
        <w:t>բարձրագույն  մասնագիտական կրթություն ՝ համապատասխան որակավորմամբ կամ միջին կամ բարձրագույն մանկավարժական կրթություն և վերջին տասը տարվա ընթացքում նախադպրոցական կրթության ոլորտում առնվազն երեք տարվա մանկավարժական գործունեության ստաժ։</w:t>
      </w:r>
    </w:p>
    <w:p w:rsidR="00B47555" w:rsidRPr="00AD27B2" w:rsidRDefault="00B47555" w:rsidP="00B47555">
      <w:pPr>
        <w:spacing w:after="0" w:line="240" w:lineRule="auto"/>
        <w:rPr>
          <w:rFonts w:ascii="GHEA Grapalat" w:hAnsi="GHEA Grapalat"/>
          <w:b/>
          <w:color w:val="FF0000"/>
          <w:lang w:val="hy-AM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B47555" w:rsidRPr="00C077F7" w:rsidRDefault="00B47555" w:rsidP="00B4755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B47555" w:rsidRPr="00C077F7" w:rsidRDefault="00B47555" w:rsidP="00B4755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B47555" w:rsidRPr="00C077F7" w:rsidRDefault="00B47555" w:rsidP="00B4755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B47555" w:rsidRPr="00C077F7" w:rsidRDefault="00B47555" w:rsidP="00B4755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B47555" w:rsidRPr="00C077F7" w:rsidRDefault="00B47555" w:rsidP="00B4755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B47555" w:rsidRPr="00C077F7" w:rsidRDefault="00B47555" w:rsidP="00B4755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B47555" w:rsidRPr="00C077F7" w:rsidRDefault="00B47555" w:rsidP="00B4755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B47555" w:rsidRPr="00C077F7" w:rsidRDefault="00B47555" w:rsidP="00B4755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B47555" w:rsidRPr="002F08C4" w:rsidRDefault="00B47555" w:rsidP="00B4755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B47555" w:rsidRPr="002F08C4" w:rsidRDefault="00B47555" w:rsidP="00B4755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B47555" w:rsidRPr="002F08C4" w:rsidRDefault="00B47555" w:rsidP="00B4755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B47555" w:rsidRPr="002F08C4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B47555" w:rsidRPr="002F08C4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B47555" w:rsidRPr="002F08C4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B47555" w:rsidRPr="002F08C4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B47555" w:rsidRPr="002F08C4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B47555" w:rsidRPr="00024889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Pr="00227313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6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ապրիլի  23</w:t>
      </w:r>
      <w:r w:rsidRPr="00F518F4">
        <w:rPr>
          <w:rStyle w:val="a6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2026 թվականի մայիսի </w:t>
      </w:r>
      <w:r>
        <w:rPr>
          <w:rStyle w:val="a6"/>
          <w:rFonts w:ascii="Sylfaen" w:hAnsi="Sylfaen" w:cs="GHEA Grapalat"/>
          <w:color w:val="000000" w:themeColor="text1"/>
          <w:sz w:val="20"/>
          <w:szCs w:val="20"/>
          <w:lang w:val="hy-AM"/>
        </w:rPr>
        <w:t>25</w:t>
      </w:r>
      <w:r w:rsidRPr="00F518F4">
        <w:rPr>
          <w:rStyle w:val="a6"/>
          <w:rFonts w:ascii="Sylfaen" w:hAnsi="Sylfaen" w:cs="GHEA Grapalat"/>
          <w:color w:val="000000" w:themeColor="text1"/>
          <w:sz w:val="20"/>
          <w:szCs w:val="20"/>
          <w:lang w:val="hy-AM"/>
        </w:rPr>
        <w:t>-ը</w:t>
      </w:r>
      <w:r w:rsidRPr="00F518F4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6"/>
          <w:rFonts w:ascii="Sylfaen" w:hAnsi="Sylfaen"/>
          <w:color w:val="000000"/>
          <w:sz w:val="20"/>
          <w:szCs w:val="20"/>
          <w:lang w:val="hy-AM"/>
        </w:rPr>
        <w:t xml:space="preserve"> ժամը՝ 9:00-17:00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 Հրազդանի  թիվ 5 Մսուր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մանկապարտեզ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ՀՈԱԿ-ի շենքում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>
        <w:rPr>
          <w:color w:val="000000"/>
          <w:sz w:val="20"/>
          <w:szCs w:val="20"/>
          <w:lang w:val="hy-AM"/>
        </w:rPr>
        <w:t>․Հրազդան,Վանատուր թաղամաս 389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B47555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6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2026 թվականի հունիսի 02-ին  </w:t>
      </w:r>
      <w:r w:rsidRPr="002F08C4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="001C5372" w:rsidRPr="001C5372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:00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 –</w:t>
      </w:r>
      <w:r w:rsidRPr="002F08C4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>
        <w:rPr>
          <w:rFonts w:ascii="Sylfaen" w:hAnsi="Sylfaen" w:cs="Courier New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«Հրազդան</w:t>
      </w:r>
      <w:r w:rsidRPr="00C077F7">
        <w:rPr>
          <w:rFonts w:ascii="Sylfaen" w:hAnsi="Sylfaen" w:cs="GHEA Grapalat"/>
          <w:color w:val="000000"/>
          <w:sz w:val="20"/>
          <w:szCs w:val="20"/>
          <w:lang w:val="hy-AM"/>
        </w:rPr>
        <w:t>ի  թիվ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5 Մսուր-մանկապարտեզ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ՀՈԱԿ-ում/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>
        <w:rPr>
          <w:color w:val="000000"/>
          <w:sz w:val="20"/>
          <w:szCs w:val="20"/>
          <w:lang w:val="hy-AM"/>
        </w:rPr>
        <w:t>․Հրազդան,</w:t>
      </w:r>
      <w:r w:rsidRPr="00F24CCF">
        <w:rPr>
          <w:color w:val="000000"/>
          <w:sz w:val="20"/>
          <w:szCs w:val="20"/>
          <w:lang w:val="hy-AM"/>
        </w:rPr>
        <w:t xml:space="preserve"> </w:t>
      </w:r>
      <w:r>
        <w:rPr>
          <w:color w:val="000000"/>
          <w:sz w:val="20"/>
          <w:szCs w:val="20"/>
          <w:lang w:val="hy-AM"/>
        </w:rPr>
        <w:t>Վանատուր թաղամաս 389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B47555" w:rsidRDefault="00B47555" w:rsidP="00B47555">
      <w:pPr>
        <w:pStyle w:val="a5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9656C6">
        <w:rPr>
          <w:rFonts w:ascii="Sylfaen" w:hAnsi="Sylfaen"/>
          <w:color w:val="000000"/>
          <w:sz w:val="20"/>
          <w:szCs w:val="20"/>
          <w:lang w:val="hy-AM"/>
        </w:rPr>
        <w:t xml:space="preserve">Տեղեկությունների համար զանգահարել` 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098-070-251 </w:t>
      </w:r>
      <w:r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Pr="009656C6">
        <w:rPr>
          <w:rFonts w:ascii="Sylfaen" w:hAnsi="Sylfaen"/>
          <w:color w:val="000000"/>
          <w:sz w:val="20"/>
          <w:szCs w:val="20"/>
          <w:lang w:val="hy-AM"/>
        </w:rPr>
        <w:t>:</w:t>
      </w:r>
    </w:p>
    <w:p w:rsidR="00B47555" w:rsidRDefault="00B47555" w:rsidP="00B47555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47555" w:rsidRPr="00086AAD" w:rsidRDefault="00B47555" w:rsidP="00B47555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86AAD">
        <w:rPr>
          <w:rFonts w:ascii="GHEA Grapalat" w:hAnsi="GHEA Grapalat"/>
          <w:sz w:val="24"/>
          <w:szCs w:val="24"/>
          <w:lang w:val="hy-AM"/>
        </w:rPr>
        <w:t xml:space="preserve">Տնօրեն՝                     Լ.Մեսրոպյան                                                       </w:t>
      </w:r>
    </w:p>
    <w:sectPr w:rsidR="00B47555" w:rsidRPr="00086AAD" w:rsidSect="00F24CCF">
      <w:pgSz w:w="11906" w:h="16838"/>
      <w:pgMar w:top="28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55"/>
    <w:rsid w:val="00007ECE"/>
    <w:rsid w:val="000B2D84"/>
    <w:rsid w:val="001C5372"/>
    <w:rsid w:val="005B2E4C"/>
    <w:rsid w:val="00783927"/>
    <w:rsid w:val="00A11F08"/>
    <w:rsid w:val="00B47555"/>
    <w:rsid w:val="00CE484F"/>
    <w:rsid w:val="00E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5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4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47555"/>
    <w:rPr>
      <w:b/>
      <w:bCs/>
    </w:rPr>
  </w:style>
  <w:style w:type="character" w:styleId="a7">
    <w:name w:val="Hyperlink"/>
    <w:basedOn w:val="a0"/>
    <w:uiPriority w:val="99"/>
    <w:unhideWhenUsed/>
    <w:rsid w:val="00B475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5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4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47555"/>
    <w:rPr>
      <w:b/>
      <w:bCs/>
    </w:rPr>
  </w:style>
  <w:style w:type="character" w:styleId="a7">
    <w:name w:val="Hyperlink"/>
    <w:basedOn w:val="a0"/>
    <w:uiPriority w:val="99"/>
    <w:unhideWhenUsed/>
    <w:rsid w:val="00B47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2026-04-20T05:55:00Z</cp:lastPrinted>
  <dcterms:created xsi:type="dcterms:W3CDTF">2026-04-22T12:13:00Z</dcterms:created>
  <dcterms:modified xsi:type="dcterms:W3CDTF">2026-04-22T12:13:00Z</dcterms:modified>
</cp:coreProperties>
</file>