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  <w:bookmarkStart w:id="0" w:name="_GoBack"/>
      <w:bookmarkEnd w:id="0"/>
    </w:p>
    <w:p w:rsidR="009519FC" w:rsidRPr="00096AA9" w:rsidRDefault="009519FC" w:rsidP="00096AA9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  <w:lang w:val="hy-AM"/>
        </w:rPr>
      </w:pPr>
      <w:r w:rsidRPr="00DE0350">
        <w:rPr>
          <w:rFonts w:ascii="GHEA Grapalat" w:hAnsi="GHEA Grapalat" w:cs="Courier New"/>
          <w:b/>
          <w:color w:val="000000"/>
        </w:rPr>
        <w:t>ՀԱՅՏԱՐԱՐՈԻԹՅՈՒՆ</w:t>
      </w:r>
    </w:p>
    <w:p w:rsidR="0015277C" w:rsidRPr="002F08C4" w:rsidRDefault="002F2E4F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</w:rPr>
        <w:t xml:space="preserve">«Հրազդանի  թիվ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96AA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9519FC" w:rsidRPr="002F08C4">
        <w:rPr>
          <w:rFonts w:ascii="Sylfaen" w:hAnsi="Sylfaen" w:cs="GHEA Grapalat"/>
          <w:color w:val="000000"/>
          <w:sz w:val="20"/>
          <w:szCs w:val="20"/>
        </w:rPr>
        <w:t>» համայնքային ոչ առևտրային կազմակերպությունը հայտարա</w:t>
      </w:r>
      <w:r w:rsidR="00774620" w:rsidRPr="002F08C4">
        <w:rPr>
          <w:rFonts w:ascii="Sylfaen" w:hAnsi="Sylfaen" w:cs="GHEA Grapalat"/>
          <w:color w:val="000000"/>
          <w:sz w:val="20"/>
          <w:szCs w:val="20"/>
        </w:rPr>
        <w:t>րում է</w:t>
      </w:r>
      <w:r w:rsidR="002350B7" w:rsidRPr="002F08C4">
        <w:rPr>
          <w:rFonts w:ascii="Sylfaen" w:hAnsi="Sylfaen" w:cs="GHEA Grapalat"/>
          <w:color w:val="000000"/>
          <w:sz w:val="20"/>
          <w:szCs w:val="20"/>
        </w:rPr>
        <w:t xml:space="preserve"> մրցույթ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հատուկ մանկավարժի (</w:t>
      </w:r>
      <w:r w:rsidR="00096AA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հոգեբան,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լոգոպեդ, </w:t>
      </w:r>
      <w:r w:rsid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սուրդոմանկավարժ, տիֆլոմանկավարժ, օլիգոֆրենոմանկավարժ)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(0,5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2F2E4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="00BD3DA7" w:rsidRP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D3DA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հատուկ մանկավարժի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պաշտոն զբաղեցնողը պետք է ունենա՝ 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կրթություն՝ համապատասխան որակավորմամբ</w:t>
      </w:r>
      <w:r w:rsidR="00BD3DA7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381BA1" w:rsidRPr="002F08C4" w:rsidRDefault="002F2E4F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096AA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096AA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096AA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մարտի 17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D3DA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մինչև  202</w:t>
      </w:r>
      <w:r w:rsidR="002F2E4F" w:rsidRPr="002F2E4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096AA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ապրիլի 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96AA9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13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BD3DA7">
        <w:rPr>
          <w:rFonts w:ascii="Sylfaen" w:hAnsi="Sylfaen" w:cs="Courier New"/>
          <w:color w:val="000000" w:themeColor="text1"/>
          <w:sz w:val="20"/>
          <w:szCs w:val="20"/>
          <w:lang w:val="hy-AM"/>
        </w:rPr>
        <w:t xml:space="preserve">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096AA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2F2E4F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 </w:t>
      </w:r>
      <w:r w:rsidR="00096AA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ապրիլի 20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096AA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ՀՈԱԿ-ում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2F2E4F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2E4F">
        <w:rPr>
          <w:rFonts w:ascii="Sylfaen" w:hAnsi="Sylfaen"/>
          <w:color w:val="000000"/>
          <w:sz w:val="20"/>
          <w:szCs w:val="20"/>
          <w:lang w:val="hy-AM"/>
        </w:rPr>
        <w:t xml:space="preserve">Տեղեկությունների համար զանգահարել`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2F2E4F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F24CCF" w:rsidRDefault="00F24CCF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p w:rsidR="002F2E4F" w:rsidRDefault="00F24CCF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24CCF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</w:p>
    <w:p w:rsidR="002F2E4F" w:rsidRDefault="002F2E4F" w:rsidP="002F2E4F">
      <w:pPr>
        <w:pStyle w:val="a3"/>
        <w:spacing w:before="0" w:beforeAutospacing="0" w:after="0" w:afterAutospacing="0"/>
        <w:jc w:val="center"/>
        <w:rPr>
          <w:rFonts w:ascii="Sylfaen" w:hAnsi="Sylfaen"/>
          <w:color w:val="000000"/>
          <w:szCs w:val="20"/>
          <w:lang w:val="hy-AM"/>
        </w:rPr>
      </w:pPr>
    </w:p>
    <w:p w:rsidR="009519FC" w:rsidRPr="002F2E4F" w:rsidRDefault="002F2E4F" w:rsidP="002F2E4F">
      <w:pPr>
        <w:pStyle w:val="a3"/>
        <w:spacing w:before="0" w:beforeAutospacing="0" w:after="0" w:afterAutospacing="0"/>
        <w:jc w:val="center"/>
        <w:rPr>
          <w:rFonts w:ascii="Sylfaen" w:hAnsi="Sylfaen"/>
          <w:b/>
          <w:sz w:val="28"/>
          <w:szCs w:val="22"/>
          <w:lang w:val="hy-AM"/>
        </w:rPr>
      </w:pPr>
      <w:r w:rsidRPr="002F2E4F">
        <w:rPr>
          <w:rFonts w:ascii="Sylfaen" w:hAnsi="Sylfaen"/>
          <w:b/>
          <w:color w:val="000000"/>
          <w:szCs w:val="20"/>
          <w:lang w:val="hy-AM"/>
        </w:rPr>
        <w:t>Տնօրեն՝</w:t>
      </w:r>
      <w:r>
        <w:rPr>
          <w:rFonts w:ascii="Sylfaen" w:hAnsi="Sylfaen"/>
          <w:b/>
          <w:color w:val="000000"/>
          <w:szCs w:val="20"/>
          <w:lang w:val="hy-AM"/>
        </w:rPr>
        <w:t xml:space="preserve">                       </w:t>
      </w:r>
      <w:r w:rsidRPr="002F2E4F">
        <w:rPr>
          <w:rFonts w:ascii="Sylfaen" w:hAnsi="Sylfaen"/>
          <w:b/>
          <w:color w:val="000000"/>
          <w:szCs w:val="20"/>
          <w:lang w:val="hy-AM"/>
        </w:rPr>
        <w:t xml:space="preserve"> Լ.Մեսրոպյան</w:t>
      </w:r>
    </w:p>
    <w:sectPr w:rsidR="009519FC" w:rsidRPr="002F2E4F" w:rsidSect="002F2E4F">
      <w:pgSz w:w="11906" w:h="16838"/>
      <w:pgMar w:top="28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1A" w:rsidRDefault="001F131A" w:rsidP="009519FC">
      <w:pPr>
        <w:spacing w:after="0" w:line="240" w:lineRule="auto"/>
      </w:pPr>
      <w:r>
        <w:separator/>
      </w:r>
    </w:p>
  </w:endnote>
  <w:endnote w:type="continuationSeparator" w:id="0">
    <w:p w:rsidR="001F131A" w:rsidRDefault="001F131A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1A" w:rsidRDefault="001F131A" w:rsidP="009519FC">
      <w:pPr>
        <w:spacing w:after="0" w:line="240" w:lineRule="auto"/>
      </w:pPr>
      <w:r>
        <w:separator/>
      </w:r>
    </w:p>
  </w:footnote>
  <w:footnote w:type="continuationSeparator" w:id="0">
    <w:p w:rsidR="001F131A" w:rsidRDefault="001F131A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114D"/>
    <w:rsid w:val="000566F7"/>
    <w:rsid w:val="00096AA9"/>
    <w:rsid w:val="000D1833"/>
    <w:rsid w:val="000D6960"/>
    <w:rsid w:val="000E3370"/>
    <w:rsid w:val="00113057"/>
    <w:rsid w:val="001141D7"/>
    <w:rsid w:val="0015277C"/>
    <w:rsid w:val="00171268"/>
    <w:rsid w:val="00192800"/>
    <w:rsid w:val="001B18F8"/>
    <w:rsid w:val="001C18DC"/>
    <w:rsid w:val="001F131A"/>
    <w:rsid w:val="0020038F"/>
    <w:rsid w:val="002350B7"/>
    <w:rsid w:val="002567D5"/>
    <w:rsid w:val="00283308"/>
    <w:rsid w:val="002874E3"/>
    <w:rsid w:val="002B27A6"/>
    <w:rsid w:val="002C554B"/>
    <w:rsid w:val="002D056E"/>
    <w:rsid w:val="002D0CE7"/>
    <w:rsid w:val="002F08C4"/>
    <w:rsid w:val="002F2E4F"/>
    <w:rsid w:val="002F794E"/>
    <w:rsid w:val="003333AD"/>
    <w:rsid w:val="0035596A"/>
    <w:rsid w:val="00362C8E"/>
    <w:rsid w:val="00370D40"/>
    <w:rsid w:val="00373DAB"/>
    <w:rsid w:val="00381BA1"/>
    <w:rsid w:val="0039049C"/>
    <w:rsid w:val="00393B6D"/>
    <w:rsid w:val="003B071D"/>
    <w:rsid w:val="003B791A"/>
    <w:rsid w:val="003E1B2A"/>
    <w:rsid w:val="004177A6"/>
    <w:rsid w:val="00417C49"/>
    <w:rsid w:val="00422315"/>
    <w:rsid w:val="00424DF1"/>
    <w:rsid w:val="0043115B"/>
    <w:rsid w:val="00436745"/>
    <w:rsid w:val="00446138"/>
    <w:rsid w:val="00485CAD"/>
    <w:rsid w:val="004A38A0"/>
    <w:rsid w:val="004B3EAE"/>
    <w:rsid w:val="004C6E1E"/>
    <w:rsid w:val="004D2535"/>
    <w:rsid w:val="004E5033"/>
    <w:rsid w:val="004F0DED"/>
    <w:rsid w:val="00533A75"/>
    <w:rsid w:val="0053528A"/>
    <w:rsid w:val="0056652D"/>
    <w:rsid w:val="00590595"/>
    <w:rsid w:val="005D215B"/>
    <w:rsid w:val="00622AAE"/>
    <w:rsid w:val="00645985"/>
    <w:rsid w:val="00646A9B"/>
    <w:rsid w:val="00657B25"/>
    <w:rsid w:val="006B2EB6"/>
    <w:rsid w:val="006D2220"/>
    <w:rsid w:val="006D3003"/>
    <w:rsid w:val="00705120"/>
    <w:rsid w:val="0071467F"/>
    <w:rsid w:val="00733AD3"/>
    <w:rsid w:val="007528CF"/>
    <w:rsid w:val="00764691"/>
    <w:rsid w:val="007729C9"/>
    <w:rsid w:val="00772A5F"/>
    <w:rsid w:val="00774620"/>
    <w:rsid w:val="007A1A0D"/>
    <w:rsid w:val="00800F6D"/>
    <w:rsid w:val="00820C2E"/>
    <w:rsid w:val="00836FAB"/>
    <w:rsid w:val="008B7251"/>
    <w:rsid w:val="008D60EC"/>
    <w:rsid w:val="008D630A"/>
    <w:rsid w:val="008E608A"/>
    <w:rsid w:val="008E7514"/>
    <w:rsid w:val="00945910"/>
    <w:rsid w:val="009519FC"/>
    <w:rsid w:val="009A3DDB"/>
    <w:rsid w:val="00A21A0F"/>
    <w:rsid w:val="00A23186"/>
    <w:rsid w:val="00A23EA1"/>
    <w:rsid w:val="00A25DCD"/>
    <w:rsid w:val="00A3397F"/>
    <w:rsid w:val="00A452A8"/>
    <w:rsid w:val="00A6105C"/>
    <w:rsid w:val="00A903F6"/>
    <w:rsid w:val="00AD5FD4"/>
    <w:rsid w:val="00AF5793"/>
    <w:rsid w:val="00B146D2"/>
    <w:rsid w:val="00B327B8"/>
    <w:rsid w:val="00B84C1F"/>
    <w:rsid w:val="00BA460A"/>
    <w:rsid w:val="00BD1C21"/>
    <w:rsid w:val="00BD3DA7"/>
    <w:rsid w:val="00BD604F"/>
    <w:rsid w:val="00BE0ED9"/>
    <w:rsid w:val="00C077F7"/>
    <w:rsid w:val="00C6247E"/>
    <w:rsid w:val="00C75257"/>
    <w:rsid w:val="00C846B3"/>
    <w:rsid w:val="00C8799A"/>
    <w:rsid w:val="00CA3685"/>
    <w:rsid w:val="00CD1FD0"/>
    <w:rsid w:val="00CD60B0"/>
    <w:rsid w:val="00D21CC8"/>
    <w:rsid w:val="00D92DCD"/>
    <w:rsid w:val="00D94367"/>
    <w:rsid w:val="00DA331C"/>
    <w:rsid w:val="00DA4646"/>
    <w:rsid w:val="00DE0350"/>
    <w:rsid w:val="00DE1A7E"/>
    <w:rsid w:val="00DE555A"/>
    <w:rsid w:val="00E4008F"/>
    <w:rsid w:val="00E44159"/>
    <w:rsid w:val="00E6525E"/>
    <w:rsid w:val="00E70F34"/>
    <w:rsid w:val="00E97B08"/>
    <w:rsid w:val="00EB6232"/>
    <w:rsid w:val="00ED17E0"/>
    <w:rsid w:val="00ED5D58"/>
    <w:rsid w:val="00F108F5"/>
    <w:rsid w:val="00F24CCF"/>
    <w:rsid w:val="00F33241"/>
    <w:rsid w:val="00F36114"/>
    <w:rsid w:val="00F518F4"/>
    <w:rsid w:val="00F5603D"/>
    <w:rsid w:val="00F76992"/>
    <w:rsid w:val="00F77CEE"/>
    <w:rsid w:val="00FA0F76"/>
    <w:rsid w:val="00FA1854"/>
    <w:rsid w:val="00FB477B"/>
    <w:rsid w:val="00FB4A8D"/>
    <w:rsid w:val="00FD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0C85-F301-4069-A942-A6E33B7D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2026-03-11T05:52:00Z</cp:lastPrinted>
  <dcterms:created xsi:type="dcterms:W3CDTF">2026-04-06T06:54:00Z</dcterms:created>
  <dcterms:modified xsi:type="dcterms:W3CDTF">2026-04-06T06:54:00Z</dcterms:modified>
</cp:coreProperties>
</file>