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84" w:rsidRPr="005C6FAF" w:rsidRDefault="00C4129A" w:rsidP="005C6FAF">
      <w:pPr>
        <w:pStyle w:val="a3"/>
        <w:jc w:val="center"/>
        <w:divId w:val="1118599434"/>
        <w:rPr>
          <w:lang w:val="hy-AM"/>
        </w:rPr>
      </w:pPr>
      <w:bookmarkStart w:id="0" w:name="_GoBack"/>
      <w:bookmarkEnd w:id="0"/>
      <w:r w:rsidRPr="00FC16B6">
        <w:rPr>
          <w:rFonts w:ascii="Calibri" w:eastAsia="Times New Roman" w:hAnsi="Calibri" w:cs="Calibri"/>
          <w:lang w:val="hy-AM"/>
        </w:rPr>
        <w:t> </w:t>
      </w:r>
      <w:r w:rsidR="002F7E84" w:rsidRPr="00FC16B6">
        <w:rPr>
          <w:rFonts w:cs="Sylfaen"/>
          <w:lang w:val="hy-AM"/>
        </w:rPr>
        <w:t xml:space="preserve">                                                          </w:t>
      </w:r>
      <w:r w:rsidR="00131E77" w:rsidRPr="00FC16B6">
        <w:rPr>
          <w:rFonts w:cs="Sylfaen"/>
          <w:lang w:val="hy-AM"/>
        </w:rPr>
        <w:t xml:space="preserve">                     </w:t>
      </w:r>
      <w:r w:rsidR="002F7E84" w:rsidRPr="00FC16B6">
        <w:rPr>
          <w:rFonts w:cs="Sylfaen"/>
          <w:lang w:val="hy-AM"/>
        </w:rPr>
        <w:t xml:space="preserve"> Հավելված</w:t>
      </w:r>
      <w:r w:rsidR="002F7E84" w:rsidRPr="00FC16B6">
        <w:rPr>
          <w:rFonts w:cs="Sylfaen"/>
          <w:lang w:val="af-ZA"/>
        </w:rPr>
        <w:t xml:space="preserve"> </w:t>
      </w:r>
      <w:r w:rsidR="002F7E84" w:rsidRPr="00FC16B6">
        <w:rPr>
          <w:rFonts w:cs="Sylfaen"/>
          <w:lang w:val="af-ZA"/>
        </w:rPr>
        <w:br/>
        <w:t xml:space="preserve">                                                                              </w:t>
      </w:r>
      <w:r w:rsidR="002F7E84" w:rsidRPr="00FC16B6">
        <w:rPr>
          <w:rFonts w:cs="Sylfaen"/>
          <w:lang w:val="hy-AM"/>
        </w:rPr>
        <w:t xml:space="preserve"> Աբովյան համայնքի ղեկավարի</w:t>
      </w:r>
      <w:r w:rsidR="002F7E84" w:rsidRPr="00FC16B6">
        <w:rPr>
          <w:rFonts w:cs="Sylfaen"/>
          <w:lang w:val="af-ZA"/>
        </w:rPr>
        <w:br/>
        <w:t xml:space="preserve">                                                                               </w:t>
      </w:r>
      <w:r w:rsidR="002F7E84" w:rsidRPr="00E20C2D">
        <w:rPr>
          <w:rFonts w:cs="Sylfaen"/>
          <w:lang w:val="af-ZA"/>
        </w:rPr>
        <w:t>20</w:t>
      </w:r>
      <w:r w:rsidR="002F7E84" w:rsidRPr="00E20C2D">
        <w:rPr>
          <w:rFonts w:cs="Sylfaen"/>
          <w:lang w:val="hy-AM"/>
        </w:rPr>
        <w:t>2</w:t>
      </w:r>
      <w:r w:rsidR="00FA3FFA">
        <w:rPr>
          <w:rFonts w:cs="Sylfaen"/>
          <w:lang w:val="hy-AM"/>
        </w:rPr>
        <w:t>6</w:t>
      </w:r>
      <w:r w:rsidR="002F7E84" w:rsidRPr="00E20C2D">
        <w:rPr>
          <w:rFonts w:cs="Sylfaen"/>
          <w:lang w:val="af-ZA"/>
        </w:rPr>
        <w:t xml:space="preserve"> </w:t>
      </w:r>
      <w:r w:rsidR="002F7E84" w:rsidRPr="00E20C2D">
        <w:rPr>
          <w:rFonts w:cs="Sylfaen"/>
          <w:lang w:val="hy-AM"/>
        </w:rPr>
        <w:t xml:space="preserve">թվականի </w:t>
      </w:r>
      <w:r w:rsidR="00FA3FFA">
        <w:rPr>
          <w:rFonts w:cs="Sylfaen"/>
          <w:lang w:val="hy-AM"/>
        </w:rPr>
        <w:t>մարտի</w:t>
      </w:r>
      <w:r w:rsidR="002F7E84" w:rsidRPr="00E20C2D">
        <w:rPr>
          <w:rFonts w:cs="Sylfaen"/>
          <w:lang w:val="hy-AM"/>
        </w:rPr>
        <w:t xml:space="preserve"> </w:t>
      </w:r>
      <w:r w:rsidR="00FA3FFA">
        <w:rPr>
          <w:rFonts w:cs="Sylfaen"/>
          <w:lang w:val="hy-AM"/>
        </w:rPr>
        <w:t>1</w:t>
      </w:r>
      <w:r w:rsidR="000A43AA">
        <w:rPr>
          <w:rFonts w:cs="Sylfaen"/>
          <w:lang w:val="hy-AM"/>
        </w:rPr>
        <w:t>7</w:t>
      </w:r>
      <w:r w:rsidR="009236DC" w:rsidRPr="00E20C2D">
        <w:rPr>
          <w:rFonts w:cs="Sylfaen"/>
          <w:lang w:val="hy-AM"/>
        </w:rPr>
        <w:t>-</w:t>
      </w:r>
      <w:r w:rsidR="002F7E84" w:rsidRPr="00E20C2D">
        <w:rPr>
          <w:rFonts w:cs="Sylfaen"/>
          <w:lang w:val="hy-AM"/>
        </w:rPr>
        <w:t xml:space="preserve">ի  </w:t>
      </w:r>
      <w:r w:rsidR="002F7E84" w:rsidRPr="00E20C2D">
        <w:rPr>
          <w:rFonts w:cs="Sylfaen"/>
          <w:lang w:val="hy-AM"/>
        </w:rPr>
        <w:br/>
        <w:t xml:space="preserve">                                                       </w:t>
      </w:r>
      <w:r w:rsidR="00131E77" w:rsidRPr="00E20C2D">
        <w:rPr>
          <w:rFonts w:cs="Sylfaen"/>
          <w:lang w:val="hy-AM"/>
        </w:rPr>
        <w:t xml:space="preserve">                      </w:t>
      </w:r>
      <w:r w:rsidR="002F7E84" w:rsidRPr="00E20C2D">
        <w:rPr>
          <w:rFonts w:cs="Sylfaen"/>
          <w:lang w:val="hy-AM"/>
        </w:rPr>
        <w:t xml:space="preserve">   </w:t>
      </w:r>
      <w:r w:rsidR="002F7E84" w:rsidRPr="00E20C2D">
        <w:rPr>
          <w:rFonts w:cs="Sylfaen"/>
          <w:lang w:val="pt-BR"/>
        </w:rPr>
        <w:t>N</w:t>
      </w:r>
      <w:r w:rsidR="005F339D" w:rsidRPr="00E20C2D">
        <w:rPr>
          <w:rFonts w:cs="Sylfaen"/>
          <w:lang w:val="hy-AM"/>
        </w:rPr>
        <w:t xml:space="preserve"> </w:t>
      </w:r>
      <w:r w:rsidR="002C5896">
        <w:rPr>
          <w:rFonts w:cs="Sylfaen"/>
          <w:lang w:val="hy-AM"/>
        </w:rPr>
        <w:t>1259</w:t>
      </w:r>
      <w:r w:rsidR="003868FB" w:rsidRPr="00E20C2D">
        <w:rPr>
          <w:rFonts w:cs="Sylfaen"/>
          <w:lang w:val="hy-AM"/>
        </w:rPr>
        <w:t xml:space="preserve"> </w:t>
      </w:r>
      <w:r w:rsidR="002F7E84" w:rsidRPr="00E20C2D">
        <w:rPr>
          <w:rFonts w:cs="Sylfaen"/>
          <w:lang w:val="pt-BR"/>
        </w:rPr>
        <w:t>ո</w:t>
      </w:r>
      <w:r w:rsidR="002F7E84" w:rsidRPr="00E20C2D">
        <w:rPr>
          <w:rFonts w:cs="Sylfaen"/>
          <w:lang w:val="hy-AM"/>
        </w:rPr>
        <w:t>րոշման</w:t>
      </w:r>
      <w:r w:rsidR="002F7E84" w:rsidRPr="00E20C2D">
        <w:rPr>
          <w:rFonts w:cs="Sylfaen"/>
          <w:b/>
          <w:i/>
          <w:lang w:val="hy-AM"/>
        </w:rPr>
        <w:t xml:space="preserve"> </w:t>
      </w:r>
      <w:r w:rsidR="002F7E84" w:rsidRPr="00E20C2D">
        <w:rPr>
          <w:rFonts w:cs="Sylfaen"/>
          <w:b/>
          <w:i/>
          <w:lang w:val="hy-AM"/>
        </w:rPr>
        <w:br/>
      </w:r>
      <w:r w:rsidR="002F7E84" w:rsidRPr="00FC16B6">
        <w:rPr>
          <w:rFonts w:cs="Sylfaen"/>
          <w:b/>
          <w:i/>
          <w:lang w:val="hy-AM"/>
        </w:rPr>
        <w:br/>
        <w:t>Հ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Ա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Յ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Տ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Ա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Ր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Ա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Ր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ՈՒ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Թ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Յ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ՈՒ</w:t>
      </w:r>
      <w:r w:rsidR="002F7E84" w:rsidRPr="00FC16B6">
        <w:rPr>
          <w:rFonts w:cs="Sylfaen"/>
          <w:b/>
          <w:i/>
          <w:lang w:val="pt-BR"/>
        </w:rPr>
        <w:t xml:space="preserve"> </w:t>
      </w:r>
      <w:r w:rsidR="002F7E84" w:rsidRPr="00FC16B6">
        <w:rPr>
          <w:rFonts w:cs="Sylfaen"/>
          <w:b/>
          <w:i/>
          <w:lang w:val="hy-AM"/>
        </w:rPr>
        <w:t>Ն</w:t>
      </w:r>
    </w:p>
    <w:p w:rsidR="008126EA" w:rsidRDefault="002F7E84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cs="Sylfaen"/>
          <w:lang w:val="pt-BR"/>
        </w:rPr>
      </w:pPr>
      <w:r w:rsidRPr="004D4A7A">
        <w:rPr>
          <w:rFonts w:cs="Sylfaen"/>
          <w:lang w:val="hy-AM"/>
        </w:rPr>
        <w:t>Կոտայքի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մարզի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Աբովյան համայնքի ղեկավարը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հայտարարում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է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մրցույթ Աբովյան համայնքի</w:t>
      </w:r>
      <w:r w:rsidRPr="004D4A7A">
        <w:rPr>
          <w:rFonts w:cs="Sylfaen"/>
          <w:lang w:val="pt-BR"/>
        </w:rPr>
        <w:t xml:space="preserve"> </w:t>
      </w:r>
      <w:r w:rsidR="0053660B" w:rsidRPr="004D4A7A">
        <w:rPr>
          <w:shd w:val="clear" w:color="auto" w:fill="FFFFFF"/>
          <w:lang w:val="hy-AM"/>
        </w:rPr>
        <w:t>«</w:t>
      </w:r>
      <w:r w:rsidR="00FA3FFA">
        <w:rPr>
          <w:shd w:val="clear" w:color="auto" w:fill="FFFFFF"/>
          <w:lang w:val="hy-AM"/>
        </w:rPr>
        <w:t>Բալահովիտ</w:t>
      </w:r>
      <w:r w:rsidR="0053660B" w:rsidRPr="004D4A7A">
        <w:rPr>
          <w:shd w:val="clear" w:color="auto" w:fill="FFFFFF"/>
          <w:lang w:val="hy-AM"/>
        </w:rPr>
        <w:t xml:space="preserve"> գյուղի</w:t>
      </w:r>
      <w:r w:rsidR="00FA3FFA">
        <w:rPr>
          <w:shd w:val="clear" w:color="auto" w:fill="FFFFFF"/>
          <w:lang w:val="hy-AM"/>
        </w:rPr>
        <w:t xml:space="preserve"> </w:t>
      </w:r>
      <w:r w:rsidR="00ED3D5D" w:rsidRPr="004D4A7A">
        <w:rPr>
          <w:rFonts w:cs="GHEA Grapalat"/>
          <w:lang w:val="hy-AM"/>
        </w:rPr>
        <w:t>մանկապարտե</w:t>
      </w:r>
      <w:r w:rsidR="00EB44A4" w:rsidRPr="004D4A7A">
        <w:rPr>
          <w:rFonts w:cs="GHEA Grapalat"/>
          <w:lang w:val="hy-AM"/>
        </w:rPr>
        <w:t>զ</w:t>
      </w:r>
      <w:r w:rsidRPr="004D4A7A">
        <w:rPr>
          <w:rFonts w:cs="GHEA Grapalat"/>
          <w:lang w:val="hy-AM"/>
        </w:rPr>
        <w:t>» համայնքային ոչ առևտրային կազմակերպության</w:t>
      </w:r>
      <w:r w:rsidRPr="004D4A7A">
        <w:rPr>
          <w:rStyle w:val="a4"/>
          <w:lang w:val="hy-AM"/>
        </w:rPr>
        <w:t xml:space="preserve"> </w:t>
      </w:r>
      <w:r w:rsidR="00C65193" w:rsidRPr="00C65193">
        <w:rPr>
          <w:rStyle w:val="a4"/>
          <w:b w:val="0"/>
          <w:lang w:val="hy-AM"/>
        </w:rPr>
        <w:t>(այսուհետ՝ կազմակերպություն)</w:t>
      </w:r>
      <w:r w:rsidR="00C65193" w:rsidRPr="00C65193">
        <w:rPr>
          <w:rStyle w:val="a4"/>
          <w:lang w:val="hy-AM"/>
        </w:rPr>
        <w:t xml:space="preserve"> </w:t>
      </w:r>
      <w:r w:rsidRPr="004D4A7A">
        <w:rPr>
          <w:rStyle w:val="a4"/>
          <w:b w:val="0"/>
          <w:lang w:val="hy-AM"/>
        </w:rPr>
        <w:t>տնօրենի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թափուր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պաշտոնը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զբաղեցնելու</w:t>
      </w:r>
      <w:r w:rsidRPr="004D4A7A">
        <w:rPr>
          <w:rFonts w:cs="Sylfaen"/>
          <w:lang w:val="pt-BR"/>
        </w:rPr>
        <w:t xml:space="preserve"> </w:t>
      </w:r>
      <w:r w:rsidRPr="004D4A7A">
        <w:rPr>
          <w:rFonts w:cs="Sylfaen"/>
          <w:lang w:val="hy-AM"/>
        </w:rPr>
        <w:t>համար</w:t>
      </w:r>
      <w:r w:rsidRPr="004D4A7A">
        <w:rPr>
          <w:rFonts w:cs="Sylfaen"/>
          <w:lang w:val="pt-BR"/>
        </w:rPr>
        <w:t>:</w:t>
      </w:r>
      <w:r w:rsidRPr="004D4A7A">
        <w:rPr>
          <w:rFonts w:cs="Sylfaen"/>
          <w:lang w:val="pt-BR"/>
        </w:rPr>
        <w:tab/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cs="Sylfaen"/>
          <w:lang w:val="hy-AM"/>
        </w:rPr>
      </w:pPr>
      <w:r>
        <w:rPr>
          <w:rFonts w:cs="Sylfaen"/>
          <w:lang w:val="hy-AM"/>
        </w:rPr>
        <w:t>Հիմնական գ</w:t>
      </w:r>
      <w:r w:rsidR="002F7E84" w:rsidRPr="004D4A7A">
        <w:rPr>
          <w:rFonts w:cs="Sylfaen"/>
          <w:lang w:val="pt-BR"/>
        </w:rPr>
        <w:t>ործառույթներն</w:t>
      </w:r>
      <w:r w:rsidR="002F7E84" w:rsidRPr="004D4A7A">
        <w:rPr>
          <w:rFonts w:cs="Sylfaen"/>
          <w:lang w:val="hy-AM"/>
        </w:rPr>
        <w:t xml:space="preserve"> են</w:t>
      </w:r>
      <w:r w:rsidR="002F7E84" w:rsidRPr="00571E7D">
        <w:rPr>
          <w:rFonts w:cs="Sylfaen"/>
          <w:lang w:val="hy-AM"/>
        </w:rPr>
        <w:t xml:space="preserve">՝ </w:t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571E7D">
        <w:rPr>
          <w:rFonts w:eastAsia="Times New Roman"/>
          <w:color w:val="000000"/>
          <w:lang w:val="hy-AM"/>
        </w:rPr>
        <w:t>որոշում է հաստատության գործունեության ռազմավարությունը, զարգացման նպատակներն ու խնդիրները,</w:t>
      </w:r>
      <w:r w:rsidRPr="00384449">
        <w:rPr>
          <w:rFonts w:eastAsia="Times New Roman"/>
          <w:color w:val="000000"/>
          <w:lang w:val="hy-AM"/>
        </w:rPr>
        <w:t xml:space="preserve"> </w:t>
      </w:r>
      <w:r w:rsidR="001D25DB" w:rsidRPr="00571E7D">
        <w:rPr>
          <w:rFonts w:eastAsia="Times New Roman"/>
          <w:color w:val="000000"/>
          <w:lang w:val="hy-AM"/>
        </w:rPr>
        <w:t xml:space="preserve">ընդունում </w:t>
      </w:r>
      <w:r w:rsidR="008126EA">
        <w:rPr>
          <w:rFonts w:eastAsia="Times New Roman"/>
          <w:color w:val="000000"/>
          <w:lang w:val="hy-AM"/>
        </w:rPr>
        <w:t xml:space="preserve">համապատասխան իրավական </w:t>
      </w:r>
      <w:r w:rsidR="008126EA" w:rsidRPr="000406E9">
        <w:rPr>
          <w:rFonts w:eastAsia="Times New Roman"/>
          <w:lang w:val="hy-AM"/>
        </w:rPr>
        <w:t>ակտեր</w:t>
      </w:r>
      <w:r w:rsidR="001D25DB" w:rsidRPr="000406E9">
        <w:rPr>
          <w:rFonts w:eastAsia="Times New Roman"/>
          <w:lang w:val="hy-AM"/>
        </w:rPr>
        <w:t xml:space="preserve"> այդ </w:t>
      </w:r>
      <w:r w:rsidR="001D25DB" w:rsidRPr="00571E7D">
        <w:rPr>
          <w:rFonts w:eastAsia="Times New Roman"/>
          <w:color w:val="000000"/>
          <w:lang w:val="hy-AM"/>
        </w:rPr>
        <w:t>աշխատանքների ծրագրային պլանավորման համար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2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իրականացնում է հաստատության ընթացիկ կառավարումը և ղեկավարումը, ուսումնադաստիարակչական, վարչատնտեսական աշխատանքները հաստատության կանոնադրության և այլ իրավական ակտերին համապատասխան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3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 xml:space="preserve">ապահովում է </w:t>
      </w:r>
      <w:r w:rsidR="00C65193">
        <w:rPr>
          <w:rFonts w:eastAsia="Times New Roman"/>
          <w:color w:val="000000"/>
          <w:lang w:val="hy-AM"/>
        </w:rPr>
        <w:t>կ</w:t>
      </w:r>
      <w:r w:rsidR="001D25DB" w:rsidRPr="001D25DB">
        <w:rPr>
          <w:rFonts w:eastAsia="Times New Roman"/>
          <w:color w:val="000000"/>
          <w:lang w:val="hy-AM"/>
        </w:rPr>
        <w:t>րթության պետական կառավարման լիազորված մարմնի կողմից հաստատված կրթական ծրագրերի իրականացումը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4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կրում է պատասխանատվություն կրթության որակի և բովանդակության, կրթական գործընթացի կազմակերպման, կրթական ծրագրերին համապատասխան՝ տարեկան ուսումնական ժամանակացույցի կազմման համար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5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կրում է պատասխանատվություն ներքին կարգապահական կանոնների մշակման և ներդրման համար, սաների և աշխատողների իրավունքների և ազատության պահպանման համար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ձևավորում է սաների տարիքային խմբերի համակազմը՝ հաստատության կանոնադրության և </w:t>
      </w:r>
      <w:r w:rsidR="008126EA">
        <w:rPr>
          <w:rFonts w:eastAsia="Times New Roman"/>
          <w:color w:val="000000"/>
          <w:lang w:val="hy-AM"/>
        </w:rPr>
        <w:t>կ</w:t>
      </w:r>
      <w:r w:rsidR="001D25DB" w:rsidRPr="001D25DB">
        <w:rPr>
          <w:rFonts w:eastAsia="Times New Roman"/>
          <w:color w:val="000000"/>
          <w:lang w:val="hy-AM"/>
        </w:rPr>
        <w:t>րթության պետական կառավարման լիազորված մարմնի սահմանած կարգի պահանջներին համապատասխան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6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խրախուսում և խթանում է աշխատողների ստեղծագործական նախաձեռնությունը, աջակցում կոլեկտիվում բարենպաստ բարոյահոգեբանական մթնոլորտի ձևավորմանն ու պահպանմանը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ստեղծում է անհրաժեշտ պայմաններ աշխատողների մասնագիտական զարգացման համար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7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կազմակերպում է կրթական գործընթացի մեթոդական, նյութատեխնիկական հագեցվածության ապահովումը` սահմանված նորմատիվների պահանջներին համապատասխան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նախագահում է հաստատության մանկավարժական խորհրդի նիստերը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8</w:t>
      </w:r>
      <w:r w:rsidR="00384449"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պլանավորում, համակարգում և վերահսկում է հաստատության կառուցվածքային ստորաբաժանումների մանկավարժական և այլ աշխատողների աշխատանքը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0406E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9</w:t>
      </w:r>
      <w:r w:rsidR="00384449" w:rsidRPr="00384449">
        <w:rPr>
          <w:rFonts w:eastAsia="Times New Roman"/>
          <w:color w:val="000000"/>
          <w:lang w:val="hy-AM"/>
        </w:rPr>
        <w:t>)</w:t>
      </w:r>
      <w:r w:rsidR="001D25DB" w:rsidRPr="001D25DB">
        <w:rPr>
          <w:rFonts w:eastAsia="Times New Roman"/>
          <w:color w:val="000000"/>
          <w:lang w:val="hy-AM"/>
        </w:rPr>
        <w:t xml:space="preserve"> ապահովում է արդյունավետ համագործակցություն համայնքի, հասարակական կազմակերպությունների, ծնողների (սաների օրինական ներկայացուցիչների) հետ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համագործակցում է մշակութային կենտրոնների հետ (թատրոններ, թանգարաններ, գրադարաններ) սաներին ազգային և համամարդկային մշակութային տարրերին հաղորդակից դարձնելու նպատակով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համագործակցում է դպրոցների հետ՝ դեպի դպրոց սաների սահուն անցումն ապահովելու նպատակով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</w:t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lastRenderedPageBreak/>
        <w:t>1</w:t>
      </w:r>
      <w:r w:rsidR="000406E9">
        <w:rPr>
          <w:rFonts w:eastAsia="Times New Roman"/>
          <w:color w:val="000000"/>
          <w:lang w:val="hy-AM"/>
        </w:rPr>
        <w:t>0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ապահովում է կրթության և զարգացման առանձնահատուկ պայմանների կարիք ունեցող սանի անհատական ուսուցման և զարգացման պլանով սահմանված խելամիտ հարմարեցումների առկայությունը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1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ապահովում է հիմնադրի կողմից հատկացված և այլ աղբյուրներից ստացված ֆինանսական միջոցների արդյունավետ օգտագործումը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կրում է հաստատության՝ սննդի կազմակերպման, կիրառման և ճաշացանկի մշակման պատասխանատվությունը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2</w:t>
      </w:r>
      <w:r w:rsidRPr="00384449">
        <w:rPr>
          <w:rFonts w:eastAsia="Times New Roman"/>
          <w:color w:val="000000"/>
          <w:lang w:val="hy-AM"/>
        </w:rPr>
        <w:t>)</w:t>
      </w:r>
      <w:r w:rsidR="001D25DB" w:rsidRPr="001D25DB">
        <w:rPr>
          <w:rFonts w:eastAsia="Times New Roman"/>
          <w:color w:val="000000"/>
          <w:lang w:val="hy-AM"/>
        </w:rPr>
        <w:t xml:space="preserve"> լուծում է վարչական, ֆինանսական, տնտեսական և հաստատության բնականոն գործունեությունն ապահովող հարցեր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սահմանված կարգով աշխատանքի ընդունում և աշխատանքից ազատում է հաստատության աշխատողներին, նրանց նկատմամբ կիրառում խրախուսանքներ և կարգապահական տույժեր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</w:t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3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ապահովում է աշխատանքային գործունեության ընթացքում աշխատողների կյանքի և առողջության պաշտպանությունը, ուսումնանյութական բազայի, սանիտարահիգիենիկ կանոնների, հաստատությունում գործածության ենթակա փաստաթղթերի պահպանությունը</w:t>
      </w:r>
      <w:r w:rsidR="00571E7D">
        <w:rPr>
          <w:rFonts w:eastAsia="Times New Roman"/>
          <w:color w:val="000000"/>
          <w:lang w:val="hy-AM"/>
        </w:rPr>
        <w:t>,</w:t>
      </w:r>
    </w:p>
    <w:p w:rsidR="008126EA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4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ապահովում է կրթության պետական կառավարման լիազորված մարմնի, հիմնադրի, հանձնարարականների կատարումը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առանց լիազորագրի հանդես է գալիս հաստատության անունից, ներկայացնում նրա շահերը և կնքում է գործարքներ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</w:t>
      </w:r>
    </w:p>
    <w:p w:rsidR="00490088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5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 xml:space="preserve">համայնքի ղեկավարի և </w:t>
      </w:r>
      <w:r w:rsidR="001D25DB" w:rsidRPr="00C65193">
        <w:rPr>
          <w:rFonts w:eastAsia="Times New Roman"/>
          <w:color w:val="000000"/>
          <w:lang w:val="hy-AM"/>
        </w:rPr>
        <w:t>հիմնադրի</w:t>
      </w:r>
      <w:r w:rsidR="001D25DB" w:rsidRPr="001D25DB">
        <w:rPr>
          <w:rFonts w:eastAsia="Times New Roman"/>
          <w:color w:val="000000"/>
          <w:lang w:val="hy-AM"/>
        </w:rPr>
        <w:t xml:space="preserve"> որոշումներով տնօրինում է հաստատության գույքը, այդ թվում՝ ֆինանսական միջոցները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տալիս է հաստատության անունից հանդես գալու, այդ թվում՝ վերալիազորման իրավունքով լիազորագրեր</w:t>
      </w:r>
      <w:r w:rsidR="00571E7D">
        <w:rPr>
          <w:rFonts w:eastAsia="Times New Roman"/>
          <w:color w:val="000000"/>
          <w:lang w:val="hy-AM"/>
        </w:rPr>
        <w:t>,</w:t>
      </w:r>
    </w:p>
    <w:p w:rsidR="00490088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6</w:t>
      </w:r>
      <w:r w:rsidRPr="00384449">
        <w:rPr>
          <w:rFonts w:eastAsia="Times New Roman"/>
          <w:color w:val="000000"/>
          <w:lang w:val="hy-AM"/>
        </w:rPr>
        <w:t>)</w:t>
      </w:r>
      <w:r w:rsidR="001D25DB" w:rsidRPr="001D25DB">
        <w:rPr>
          <w:rFonts w:eastAsia="Times New Roman"/>
          <w:color w:val="000000"/>
          <w:lang w:val="hy-AM"/>
        </w:rPr>
        <w:t xml:space="preserve"> բանկերում բացում է հաշվարկային հաշիվ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իր լիազորությունների սահմաններում արձակում է հրամաններ, հրահանգներ, տալիս պարտադիր կատարման համար ցուցումներ և վերահսկում դրանց կատարումը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</w:t>
      </w:r>
    </w:p>
    <w:p w:rsidR="00490088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7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>ապահովում է ներքին կարգապահական կանոնների պահպանումը, աշխատողների անվտանգությունը և առողջության պահպանությունը</w:t>
      </w:r>
      <w:r w:rsidR="00571E7D">
        <w:rPr>
          <w:rFonts w:eastAsia="Times New Roman"/>
          <w:color w:val="000000"/>
          <w:lang w:val="hy-AM"/>
        </w:rPr>
        <w:t>,</w:t>
      </w:r>
      <w:r w:rsidR="001D25DB" w:rsidRPr="001D25DB">
        <w:rPr>
          <w:rFonts w:eastAsia="Times New Roman"/>
          <w:color w:val="000000"/>
          <w:lang w:val="hy-AM"/>
        </w:rPr>
        <w:t xml:space="preserve"> կազմում և համապատասխան լիազորված մարմնի հաստատմանն է ներկայացնում ուսումնական հաստատության հաստիքային ցուցակն ու ծախսերի նախահաշիվը</w:t>
      </w:r>
      <w:r w:rsidR="00571E7D">
        <w:rPr>
          <w:rFonts w:eastAsia="Times New Roman"/>
          <w:color w:val="000000"/>
          <w:lang w:val="hy-AM"/>
        </w:rPr>
        <w:t>,</w:t>
      </w:r>
    </w:p>
    <w:p w:rsidR="001D25DB" w:rsidRDefault="00384449" w:rsidP="008126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divId w:val="1118599434"/>
        <w:rPr>
          <w:rFonts w:eastAsia="Times New Roman"/>
          <w:color w:val="000000"/>
          <w:lang w:val="hy-AM"/>
        </w:rPr>
      </w:pPr>
      <w:r>
        <w:rPr>
          <w:rFonts w:eastAsia="Times New Roman"/>
          <w:color w:val="000000"/>
          <w:lang w:val="hy-AM"/>
        </w:rPr>
        <w:t>1</w:t>
      </w:r>
      <w:r w:rsidR="000406E9">
        <w:rPr>
          <w:rFonts w:eastAsia="Times New Roman"/>
          <w:color w:val="000000"/>
          <w:lang w:val="hy-AM"/>
        </w:rPr>
        <w:t>8</w:t>
      </w:r>
      <w:r w:rsidRPr="00384449">
        <w:rPr>
          <w:rFonts w:eastAsia="Times New Roman"/>
          <w:color w:val="000000"/>
          <w:lang w:val="hy-AM"/>
        </w:rPr>
        <w:t xml:space="preserve">) </w:t>
      </w:r>
      <w:r w:rsidR="001D25DB" w:rsidRPr="001D25DB">
        <w:rPr>
          <w:rFonts w:eastAsia="Times New Roman"/>
          <w:color w:val="000000"/>
          <w:lang w:val="hy-AM"/>
        </w:rPr>
        <w:t xml:space="preserve">ապահովում է պայմաններ` հաստատությունում ճիշտ գործավարության իրականացման, դիդակտիկ նյութերի նպատակային և արդյունավետ օգտագործման, </w:t>
      </w:r>
      <w:r w:rsidR="001D25DB" w:rsidRPr="00384449">
        <w:rPr>
          <w:rFonts w:eastAsia="Times New Roman"/>
          <w:color w:val="000000"/>
          <w:lang w:val="hy-AM"/>
        </w:rPr>
        <w:t>սարքավորումների պահպանման, տեխնիկայի անվտանգության և սանիտարահիգիենիկ նորմերի ու կանոնների պահպանման համար</w:t>
      </w:r>
      <w:r w:rsidRPr="00384449">
        <w:rPr>
          <w:rFonts w:eastAsia="Times New Roman"/>
          <w:color w:val="000000"/>
          <w:lang w:val="hy-AM"/>
        </w:rPr>
        <w:t>,</w:t>
      </w:r>
    </w:p>
    <w:p w:rsidR="00A01EE3" w:rsidRDefault="00F30CD1" w:rsidP="00F30CD1">
      <w:pPr>
        <w:spacing w:after="0" w:line="240" w:lineRule="auto"/>
        <w:jc w:val="both"/>
        <w:divId w:val="1118599434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   </w:t>
      </w:r>
      <w:r w:rsidR="00A01EE3">
        <w:rPr>
          <w:rFonts w:ascii="GHEA Grapalat" w:hAnsi="GHEA Grapalat" w:cs="Sylfaen"/>
          <w:sz w:val="24"/>
          <w:szCs w:val="24"/>
          <w:lang w:val="hy-AM"/>
        </w:rPr>
        <w:t xml:space="preserve">Իրականացնում է </w:t>
      </w:r>
      <w:r w:rsidR="005257B5" w:rsidRPr="002510ED">
        <w:rPr>
          <w:rFonts w:ascii="GHEA Grapalat" w:hAnsi="GHEA Grapalat" w:cs="Sylfaen"/>
          <w:sz w:val="24"/>
          <w:szCs w:val="24"/>
          <w:lang w:val="hy-AM"/>
        </w:rPr>
        <w:t xml:space="preserve">«Պետական ոչ առևտրային կազմակերպությունների մասին» օրենքով, այլ իրավական ակտերով և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կազմակերպության կանոնադրությամբ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այլ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լիազորություններ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A01EE3" w:rsidRDefault="005257B5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b/>
          <w:sz w:val="24"/>
          <w:szCs w:val="24"/>
          <w:lang w:val="hy-AM"/>
        </w:rPr>
      </w:pPr>
      <w:r w:rsidRPr="00C65193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Թափուր պաշտոնի հիմնական աշխատավարձի չափը </w:t>
      </w:r>
      <w:r w:rsidR="00F30CD1">
        <w:rPr>
          <w:rFonts w:ascii="GHEA Grapalat" w:hAnsi="GHEA Grapalat" w:cs="Sylfaen"/>
          <w:b/>
          <w:sz w:val="24"/>
          <w:szCs w:val="24"/>
          <w:lang w:val="hy-AM"/>
        </w:rPr>
        <w:t>300</w:t>
      </w:r>
      <w:r w:rsidR="005A4EE3" w:rsidRPr="00C65193">
        <w:rPr>
          <w:rFonts w:ascii="GHEA Grapalat" w:hAnsi="GHEA Grapalat" w:cs="Sylfaen"/>
          <w:b/>
          <w:sz w:val="24"/>
          <w:szCs w:val="24"/>
          <w:lang w:val="hy-AM"/>
        </w:rPr>
        <w:t xml:space="preserve"> 000</w:t>
      </w:r>
      <w:r w:rsidRPr="00C65193">
        <w:rPr>
          <w:rFonts w:ascii="GHEA Grapalat" w:hAnsi="GHEA Grapalat" w:cs="Sylfaen"/>
          <w:b/>
          <w:sz w:val="24"/>
          <w:szCs w:val="24"/>
          <w:lang w:val="hy-AM"/>
        </w:rPr>
        <w:t xml:space="preserve"> (</w:t>
      </w:r>
      <w:r w:rsidR="003144C9" w:rsidRPr="00C65193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F30CD1">
        <w:rPr>
          <w:rFonts w:ascii="GHEA Grapalat" w:hAnsi="GHEA Grapalat" w:cs="Sylfaen"/>
          <w:b/>
          <w:sz w:val="24"/>
          <w:szCs w:val="24"/>
          <w:lang w:val="hy-AM"/>
        </w:rPr>
        <w:t>եք</w:t>
      </w:r>
      <w:r w:rsidRPr="00C65193">
        <w:rPr>
          <w:rFonts w:ascii="GHEA Grapalat" w:hAnsi="GHEA Grapalat" w:cs="Sylfaen"/>
          <w:b/>
          <w:sz w:val="24"/>
          <w:szCs w:val="24"/>
          <w:lang w:val="hy-AM"/>
        </w:rPr>
        <w:t xml:space="preserve"> հարյուր հազար) ՀՀ դրամ է։</w:t>
      </w:r>
    </w:p>
    <w:p w:rsidR="00A01EE3" w:rsidRDefault="005257B5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hy-AM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 xml:space="preserve">Կազմակերպության գտնվելու վայրն է՝ </w:t>
      </w:r>
      <w:r w:rsidR="005A4EE3" w:rsidRPr="002510ED">
        <w:rPr>
          <w:rFonts w:ascii="GHEA Grapalat" w:hAnsi="GHEA Grapalat"/>
          <w:sz w:val="24"/>
          <w:szCs w:val="24"/>
          <w:lang w:val="hy-AM"/>
        </w:rPr>
        <w:t xml:space="preserve">Կոտայքի մարզ, Աբովյան համայնք, գյուղ </w:t>
      </w:r>
      <w:r w:rsidR="00F30CD1">
        <w:rPr>
          <w:rFonts w:ascii="GHEA Grapalat" w:hAnsi="GHEA Grapalat"/>
          <w:sz w:val="24"/>
          <w:szCs w:val="24"/>
          <w:lang w:val="hy-AM"/>
        </w:rPr>
        <w:t>Բալահովիտ</w:t>
      </w:r>
      <w:r w:rsidR="005A4EE3" w:rsidRPr="002510E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0CD1">
        <w:rPr>
          <w:rFonts w:ascii="GHEA Grapalat" w:hAnsi="GHEA Grapalat"/>
          <w:sz w:val="24"/>
          <w:szCs w:val="24"/>
          <w:lang w:val="hy-AM"/>
        </w:rPr>
        <w:t>Լ. Ավետիսյան</w:t>
      </w:r>
      <w:r w:rsidR="005A4EE3"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CD1">
        <w:rPr>
          <w:rFonts w:ascii="GHEA Grapalat" w:hAnsi="GHEA Grapalat"/>
          <w:sz w:val="24"/>
          <w:szCs w:val="24"/>
          <w:lang w:val="hy-AM"/>
        </w:rPr>
        <w:t>1-ին նրբ.,</w:t>
      </w:r>
      <w:r w:rsidR="005A4EE3"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30CD1">
        <w:rPr>
          <w:rFonts w:ascii="GHEA Grapalat" w:hAnsi="GHEA Grapalat"/>
          <w:sz w:val="24"/>
          <w:szCs w:val="24"/>
          <w:lang w:val="hy-AM"/>
        </w:rPr>
        <w:t>9</w:t>
      </w:r>
      <w:r w:rsidR="005A4EE3" w:rsidRPr="002510ED">
        <w:rPr>
          <w:rFonts w:ascii="GHEA Grapalat" w:hAnsi="GHEA Grapalat"/>
          <w:sz w:val="24"/>
          <w:szCs w:val="24"/>
          <w:lang w:val="hy-AM"/>
        </w:rPr>
        <w:t>/1</w:t>
      </w:r>
      <w:r w:rsidR="00FC16B6" w:rsidRPr="002510ED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ab/>
      </w:r>
    </w:p>
    <w:p w:rsidR="00A01EE3" w:rsidRDefault="00C65193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ափուր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պաշտոնը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="002F7E84"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մրցույթին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մասնակցելու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ունեն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տվյալ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պաշտոնը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զբաղեցնելու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ներկայացվող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պահանջները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բավարարող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գործունակ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չափահաս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քաղաքացիները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ովքեր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7E84"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ունեն՝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023232" w:rsidRPr="002510E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>2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>) «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Նախադպրոցական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19-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հոդվածով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լիազորված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մարմնի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սահմանած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կարգով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վերապատրաստված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նախադպրոցական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ղեկավարման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իրավունք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r w:rsidRPr="003844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հավաստագիր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>).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են</w:t>
      </w:r>
      <w:r w:rsidRPr="002510ED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և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510ED">
        <w:rPr>
          <w:rFonts w:ascii="GHEA Grapalat" w:hAnsi="GHEA Grapalat" w:cs="Sylfaen"/>
          <w:sz w:val="24"/>
          <w:szCs w:val="24"/>
          <w:lang w:val="fr-FR"/>
        </w:rPr>
        <w:t>.</w:t>
      </w:r>
      <w:r w:rsidR="00097A1E" w:rsidRPr="002510ED">
        <w:rPr>
          <w:rFonts w:ascii="GHEA Grapalat" w:hAnsi="GHEA Grapalat" w:cs="Sylfaen"/>
          <w:sz w:val="24"/>
          <w:szCs w:val="24"/>
          <w:lang w:val="fr-FR"/>
        </w:rPr>
        <w:tab/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2510E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և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այլ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510E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և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2510E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5)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հետ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510E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fr-FR"/>
        </w:rPr>
      </w:pP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6)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մեկ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2510E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510E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pt-BR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կկայանա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>202</w:t>
      </w:r>
      <w:r w:rsidR="00F30CD1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F30CD1">
        <w:rPr>
          <w:rFonts w:ascii="GHEA Grapalat" w:hAnsi="GHEA Grapalat" w:cs="Sylfaen"/>
          <w:b/>
          <w:sz w:val="24"/>
          <w:szCs w:val="24"/>
          <w:lang w:val="hy-AM"/>
        </w:rPr>
        <w:t>ապրիլի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30CD1">
        <w:rPr>
          <w:rFonts w:ascii="GHEA Grapalat" w:hAnsi="GHEA Grapalat" w:cs="Sylfaen"/>
          <w:b/>
          <w:sz w:val="24"/>
          <w:szCs w:val="24"/>
          <w:lang w:val="hy-AM"/>
        </w:rPr>
        <w:t>21</w:t>
      </w:r>
      <w:r w:rsidRPr="002510ED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>ի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2510ED">
        <w:rPr>
          <w:rFonts w:ascii="GHEA Grapalat" w:hAnsi="GHEA Grapalat" w:cs="Sylfaen"/>
          <w:b/>
          <w:sz w:val="24"/>
          <w:szCs w:val="24"/>
          <w:lang w:val="fr-FR"/>
        </w:rPr>
        <w:t>0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>: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2510ED">
        <w:rPr>
          <w:rFonts w:ascii="GHEA Grapalat" w:hAnsi="GHEA Grapalat" w:cs="Sylfaen"/>
          <w:b/>
          <w:sz w:val="24"/>
          <w:szCs w:val="24"/>
          <w:lang w:val="pt-BR"/>
        </w:rPr>
        <w:t>0-</w:t>
      </w:r>
      <w:r w:rsidRPr="002510ED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Աբովյանի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համայնքապետարանի աշխատակազմի շենքի նիստերի դահլիճում</w:t>
      </w:r>
      <w:r w:rsidR="0034639B">
        <w:rPr>
          <w:rFonts w:ascii="GHEA Grapalat" w:hAnsi="GHEA Grapalat" w:cs="Sylfaen"/>
          <w:sz w:val="24"/>
          <w:szCs w:val="24"/>
          <w:lang w:val="hy-AM"/>
        </w:rPr>
        <w:t>՝ 2-րդ հարկ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 w:rsidRPr="002510ED">
        <w:rPr>
          <w:rFonts w:ascii="GHEA Grapalat" w:hAnsi="GHEA Grapalat" w:cs="Sylfaen"/>
          <w:sz w:val="24"/>
          <w:szCs w:val="24"/>
          <w:lang w:val="hy-AM"/>
        </w:rPr>
        <w:t>ք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Աբովյան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Բարեկամության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հր</w:t>
      </w:r>
      <w:r w:rsidRPr="002510ED">
        <w:rPr>
          <w:rFonts w:ascii="GHEA Grapalat" w:hAnsi="GHEA Grapalat" w:cs="Sylfaen"/>
          <w:sz w:val="24"/>
          <w:szCs w:val="24"/>
          <w:lang w:val="pt-BR"/>
        </w:rPr>
        <w:t>-1):</w:t>
      </w:r>
    </w:p>
    <w:p w:rsidR="00101792" w:rsidRPr="0034639B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b/>
          <w:sz w:val="24"/>
          <w:szCs w:val="24"/>
          <w:lang w:val="pt-BR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>Մրցույթի համար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վերջնաժամկետն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է</w:t>
      </w:r>
      <w:r w:rsidRPr="002510ED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="0034639B" w:rsidRPr="0034639B">
        <w:rPr>
          <w:rFonts w:ascii="GHEA Grapalat" w:hAnsi="GHEA Grapalat" w:cs="Sylfaen"/>
          <w:b/>
          <w:sz w:val="24"/>
          <w:szCs w:val="24"/>
          <w:lang w:val="hy-AM"/>
        </w:rPr>
        <w:t>06</w:t>
      </w:r>
      <w:r w:rsidRPr="0034639B">
        <w:rPr>
          <w:rFonts w:ascii="GHEA Grapalat" w:hAnsi="GHEA Grapalat" w:cs="Sylfaen"/>
          <w:b/>
          <w:sz w:val="24"/>
          <w:szCs w:val="24"/>
          <w:lang w:val="hy-AM"/>
        </w:rPr>
        <w:t>.0</w:t>
      </w:r>
      <w:r w:rsidR="00585244" w:rsidRPr="0034639B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34639B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34639B">
        <w:rPr>
          <w:rFonts w:ascii="GHEA Grapalat" w:hAnsi="GHEA Grapalat" w:cs="Sylfaen"/>
          <w:b/>
          <w:sz w:val="24"/>
          <w:szCs w:val="24"/>
          <w:lang w:val="pt-BR"/>
        </w:rPr>
        <w:t>202</w:t>
      </w:r>
      <w:r w:rsidR="0034639B" w:rsidRPr="0034639B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34639B">
        <w:rPr>
          <w:rFonts w:ascii="GHEA Grapalat" w:hAnsi="GHEA Grapalat" w:cs="Sylfaen"/>
          <w:b/>
          <w:sz w:val="24"/>
          <w:szCs w:val="24"/>
          <w:lang w:val="hy-AM"/>
        </w:rPr>
        <w:t>թ.</w:t>
      </w:r>
      <w:r w:rsidRPr="0034639B">
        <w:rPr>
          <w:rFonts w:ascii="GHEA Grapalat" w:hAnsi="GHEA Grapalat" w:cs="Sylfaen"/>
          <w:b/>
          <w:sz w:val="24"/>
          <w:szCs w:val="24"/>
          <w:lang w:val="pt-BR"/>
        </w:rPr>
        <w:t>:</w:t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lang w:val="hy-AM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Աբովյանի համայնքապետարանի աշխատակազմ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են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2510ED">
        <w:rPr>
          <w:rFonts w:ascii="GHEA Grapalat" w:hAnsi="GHEA Grapalat"/>
          <w:sz w:val="24"/>
          <w:szCs w:val="24"/>
          <w:lang w:val="hy-AM"/>
        </w:rPr>
        <w:t>`</w:t>
      </w:r>
      <w:r w:rsidR="00097A1E" w:rsidRPr="002510ED">
        <w:rPr>
          <w:rFonts w:ascii="GHEA Grapalat" w:hAnsi="GHEA Grapalat"/>
          <w:sz w:val="24"/>
          <w:szCs w:val="24"/>
          <w:lang w:val="hy-AM"/>
        </w:rPr>
        <w:tab/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hy-AM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097A1E" w:rsidRPr="002510ED">
        <w:rPr>
          <w:rFonts w:ascii="GHEA Grapalat" w:hAnsi="GHEA Grapalat" w:cs="Sylfaen"/>
          <w:sz w:val="24"/>
          <w:szCs w:val="24"/>
          <w:lang w:val="hy-AM"/>
        </w:rPr>
        <w:tab/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lang w:val="hy-AM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մեկ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լուսանկար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` 3x4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2510ED">
        <w:rPr>
          <w:rFonts w:ascii="GHEA Grapalat" w:hAnsi="GHEA Grapalat"/>
          <w:sz w:val="24"/>
          <w:szCs w:val="24"/>
          <w:lang w:val="hy-AM"/>
        </w:rPr>
        <w:t>.</w:t>
      </w:r>
    </w:p>
    <w:p w:rsidR="00101792" w:rsidRDefault="009236DC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shd w:val="clear" w:color="auto" w:fill="FFFFFF"/>
          <w:lang w:val="fr-FR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3) 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նախադպրոցական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ուսումնական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հաստատության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ղեկավարման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իրավունքը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հավաստագիրը</w:t>
      </w:r>
      <w:r w:rsidR="002F7E84" w:rsidRPr="002510E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). </w:t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lang w:val="hy-AM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ինքնակենսագրություն</w:t>
      </w:r>
      <w:r w:rsidRPr="002510ED">
        <w:rPr>
          <w:rFonts w:ascii="GHEA Grapalat" w:hAnsi="GHEA Grapalat"/>
          <w:sz w:val="24"/>
          <w:szCs w:val="24"/>
          <w:lang w:val="hy-AM"/>
        </w:rPr>
        <w:t>.</w:t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անձնագրի</w:t>
      </w:r>
      <w:r w:rsidR="008A7796">
        <w:rPr>
          <w:rFonts w:ascii="GHEA Grapalat" w:hAnsi="GHEA Grapalat" w:cs="Sylfaen"/>
          <w:sz w:val="24"/>
          <w:szCs w:val="24"/>
          <w:lang w:val="hy-AM"/>
        </w:rPr>
        <w:t xml:space="preserve"> կամ նույն</w:t>
      </w:r>
      <w:r w:rsidR="00370C2B">
        <w:rPr>
          <w:rFonts w:ascii="GHEA Grapalat" w:hAnsi="GHEA Grapalat" w:cs="Sylfaen"/>
          <w:sz w:val="24"/>
          <w:szCs w:val="24"/>
          <w:lang w:val="hy-AM"/>
        </w:rPr>
        <w:t>ականացման քարտի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դիպլոմի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նաև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զինգրքույկի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կամ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տեղամասին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պատճենները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, որոնք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աշխատակազմը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համեմատում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բնօրինակների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ընդունում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դրանք</w:t>
      </w:r>
      <w:r w:rsidR="0010179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lang w:val="hy-AM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510ED">
        <w:rPr>
          <w:rFonts w:ascii="GHEA Grapalat" w:hAnsi="GHEA Grapalat"/>
          <w:sz w:val="24"/>
          <w:szCs w:val="24"/>
          <w:lang w:val="hy-AM"/>
        </w:rPr>
        <w:t>.</w:t>
      </w:r>
      <w:r w:rsidR="00097A1E" w:rsidRPr="002510ED">
        <w:rPr>
          <w:rFonts w:ascii="GHEA Grapalat" w:hAnsi="GHEA Grapalat"/>
          <w:sz w:val="24"/>
          <w:szCs w:val="24"/>
          <w:lang w:val="hy-AM"/>
        </w:rPr>
        <w:tab/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Tahoma"/>
          <w:sz w:val="24"/>
          <w:szCs w:val="24"/>
          <w:lang w:val="hy-AM"/>
        </w:rPr>
      </w:pPr>
      <w:r w:rsidRPr="002510ED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հրատարակված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հոդվածների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ցանկ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կամ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կոչումը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510E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510ED">
        <w:rPr>
          <w:rFonts w:ascii="GHEA Grapalat" w:hAnsi="GHEA Grapalat"/>
          <w:sz w:val="24"/>
          <w:szCs w:val="24"/>
          <w:lang w:val="hy-AM"/>
        </w:rPr>
        <w:t>)</w:t>
      </w:r>
      <w:r w:rsidRPr="002510ED">
        <w:rPr>
          <w:rFonts w:ascii="GHEA Grapalat" w:hAnsi="GHEA Grapalat" w:cs="Tahoma"/>
          <w:sz w:val="24"/>
          <w:szCs w:val="24"/>
          <w:lang w:val="hy-AM"/>
        </w:rPr>
        <w:t>։</w:t>
      </w:r>
      <w:r w:rsidRPr="002510ED">
        <w:rPr>
          <w:rFonts w:ascii="GHEA Grapalat" w:hAnsi="GHEA Grapalat" w:cs="Tahoma"/>
          <w:sz w:val="24"/>
          <w:szCs w:val="24"/>
          <w:lang w:val="hy-AM"/>
        </w:rPr>
        <w:tab/>
      </w:r>
    </w:p>
    <w:p w:rsidR="00101792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Մրցույթին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մասնակցելու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դիմած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քաղաքացին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փաստաթղթերը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ներկայացնում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անձամբ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անձնագրով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անձը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հաստատող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փաստաթղթով</w:t>
      </w:r>
      <w:r w:rsidRPr="00251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2F7E84" w:rsidRPr="00A01EE3" w:rsidRDefault="002F7E84" w:rsidP="00A01EE3">
      <w:pPr>
        <w:spacing w:after="0" w:line="240" w:lineRule="auto"/>
        <w:ind w:firstLine="567"/>
        <w:jc w:val="both"/>
        <w:divId w:val="1118599434"/>
        <w:rPr>
          <w:rFonts w:ascii="GHEA Grapalat" w:hAnsi="GHEA Grapalat" w:cs="Sylfaen"/>
          <w:sz w:val="24"/>
          <w:szCs w:val="24"/>
          <w:lang w:val="hy-AM"/>
        </w:rPr>
      </w:pPr>
      <w:r w:rsidRPr="002510ED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են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Աբովյանի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աշխատակազմում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510ED">
        <w:rPr>
          <w:rFonts w:ascii="GHEA Grapalat" w:hAnsi="GHEA Grapalat" w:cs="Sylfaen"/>
          <w:sz w:val="24"/>
          <w:szCs w:val="24"/>
          <w:lang w:val="hy-AM"/>
        </w:rPr>
        <w:t>ք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Աբովյան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Բարեկամության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հր</w:t>
      </w:r>
      <w:r w:rsidRPr="002510ED">
        <w:rPr>
          <w:rFonts w:ascii="GHEA Grapalat" w:hAnsi="GHEA Grapalat"/>
          <w:sz w:val="24"/>
          <w:szCs w:val="24"/>
          <w:lang w:val="af-ZA"/>
        </w:rPr>
        <w:t>-1</w:t>
      </w:r>
      <w:r w:rsidRPr="002510ED">
        <w:rPr>
          <w:rFonts w:ascii="GHEA Grapalat" w:hAnsi="GHEA Grapalat"/>
          <w:sz w:val="24"/>
          <w:szCs w:val="24"/>
          <w:lang w:val="hy-AM"/>
        </w:rPr>
        <w:t>, 2-րդ հարկ</w:t>
      </w:r>
      <w:r w:rsidRPr="002510ED">
        <w:rPr>
          <w:rFonts w:ascii="GHEA Grapalat" w:hAnsi="GHEA Grapalat"/>
          <w:sz w:val="24"/>
          <w:szCs w:val="24"/>
          <w:lang w:val="af-ZA"/>
        </w:rPr>
        <w:t>,</w:t>
      </w:r>
      <w:r w:rsidRPr="002510ED">
        <w:rPr>
          <w:rFonts w:ascii="GHEA Grapalat" w:hAnsi="GHEA Grapalat"/>
          <w:sz w:val="24"/>
          <w:szCs w:val="24"/>
          <w:lang w:val="hy-AM"/>
        </w:rPr>
        <w:t xml:space="preserve"> իրավաբանական բաժին</w:t>
      </w:r>
      <w:r w:rsidR="0034639B">
        <w:rPr>
          <w:rFonts w:ascii="GHEA Grapalat" w:hAnsi="GHEA Grapalat"/>
          <w:sz w:val="24"/>
          <w:szCs w:val="24"/>
          <w:lang w:val="hy-AM"/>
        </w:rPr>
        <w:t>,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հեռ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2510ED">
        <w:rPr>
          <w:rFonts w:ascii="GHEA Grapalat" w:hAnsi="GHEA Grapalat"/>
          <w:sz w:val="24"/>
          <w:szCs w:val="24"/>
          <w:lang w:val="hy-AM"/>
        </w:rPr>
        <w:t>060 53-64</w:t>
      </w:r>
      <w:r w:rsidRPr="002510ED">
        <w:rPr>
          <w:rFonts w:ascii="GHEA Grapalat" w:hAnsi="GHEA Grapalat"/>
          <w:sz w:val="24"/>
          <w:szCs w:val="24"/>
          <w:lang w:val="af-ZA"/>
        </w:rPr>
        <w:t>-</w:t>
      </w:r>
      <w:r w:rsidRPr="002510ED">
        <w:rPr>
          <w:rFonts w:ascii="GHEA Grapalat" w:hAnsi="GHEA Grapalat"/>
          <w:sz w:val="24"/>
          <w:szCs w:val="24"/>
          <w:lang w:val="hy-AM"/>
        </w:rPr>
        <w:t>41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510ED">
        <w:rPr>
          <w:rFonts w:ascii="GHEA Grapalat" w:hAnsi="GHEA Grapalat"/>
          <w:sz w:val="24"/>
          <w:szCs w:val="24"/>
          <w:lang w:val="hy-AM"/>
        </w:rPr>
        <w:t>060 53-64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-27)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օր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9:00-</w:t>
      </w:r>
      <w:r w:rsidRPr="002510ED">
        <w:rPr>
          <w:rFonts w:ascii="GHEA Grapalat" w:hAnsi="GHEA Grapalat" w:cs="Sylfaen"/>
          <w:sz w:val="24"/>
          <w:szCs w:val="24"/>
          <w:lang w:val="hy-AM"/>
        </w:rPr>
        <w:t>ից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9B0">
        <w:rPr>
          <w:rFonts w:ascii="GHEA Grapalat" w:hAnsi="GHEA Grapalat"/>
          <w:sz w:val="24"/>
          <w:szCs w:val="24"/>
          <w:lang w:val="af-ZA"/>
        </w:rPr>
        <w:t>1</w:t>
      </w:r>
      <w:r w:rsidR="0034639B" w:rsidRPr="00E269B0">
        <w:rPr>
          <w:rFonts w:ascii="GHEA Grapalat" w:hAnsi="GHEA Grapalat"/>
          <w:sz w:val="24"/>
          <w:szCs w:val="24"/>
          <w:lang w:val="hy-AM"/>
        </w:rPr>
        <w:t>8</w:t>
      </w:r>
      <w:r w:rsidRPr="00E269B0">
        <w:rPr>
          <w:rFonts w:ascii="GHEA Grapalat" w:hAnsi="GHEA Grapalat"/>
          <w:sz w:val="24"/>
          <w:szCs w:val="24"/>
          <w:lang w:val="af-ZA"/>
        </w:rPr>
        <w:t>:00-</w:t>
      </w:r>
      <w:r w:rsidRPr="002510ED">
        <w:rPr>
          <w:rFonts w:ascii="GHEA Grapalat" w:hAnsi="GHEA Grapalat" w:cs="Sylfaen"/>
          <w:sz w:val="24"/>
          <w:szCs w:val="24"/>
          <w:lang w:val="hy-AM"/>
        </w:rPr>
        <w:t>ը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բացի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և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կիրակի</w:t>
      </w:r>
      <w:r w:rsidRPr="002510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0ED">
        <w:rPr>
          <w:rFonts w:ascii="GHEA Grapalat" w:hAnsi="GHEA Grapalat" w:cs="Sylfaen"/>
          <w:sz w:val="24"/>
          <w:szCs w:val="24"/>
          <w:lang w:val="hy-AM"/>
        </w:rPr>
        <w:t>օրերից</w:t>
      </w:r>
      <w:r w:rsidRPr="002510ED">
        <w:rPr>
          <w:rFonts w:ascii="GHEA Grapalat" w:hAnsi="GHEA Grapalat"/>
          <w:sz w:val="24"/>
          <w:szCs w:val="24"/>
          <w:lang w:val="af-ZA"/>
        </w:rPr>
        <w:t>:</w:t>
      </w:r>
      <w:r w:rsidRPr="002510E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4129A" w:rsidRPr="002510ED" w:rsidRDefault="00C4129A" w:rsidP="00E943C9">
      <w:pPr>
        <w:jc w:val="both"/>
        <w:divId w:val="1118599434"/>
        <w:rPr>
          <w:rFonts w:ascii="GHEA Grapalat" w:eastAsia="Times New Roman" w:hAnsi="GHEA Grapalat"/>
          <w:sz w:val="24"/>
          <w:szCs w:val="24"/>
          <w:lang w:val="hy-AM"/>
        </w:rPr>
      </w:pPr>
    </w:p>
    <w:sectPr w:rsidR="00C4129A" w:rsidRPr="002510ED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B"/>
    <w:rsid w:val="00023232"/>
    <w:rsid w:val="000406E9"/>
    <w:rsid w:val="00073385"/>
    <w:rsid w:val="00094D30"/>
    <w:rsid w:val="00097A1E"/>
    <w:rsid w:val="000A43AA"/>
    <w:rsid w:val="00101531"/>
    <w:rsid w:val="00101792"/>
    <w:rsid w:val="00131E77"/>
    <w:rsid w:val="001D25DB"/>
    <w:rsid w:val="00205EA9"/>
    <w:rsid w:val="002510ED"/>
    <w:rsid w:val="002C5896"/>
    <w:rsid w:val="002F7E84"/>
    <w:rsid w:val="003144C9"/>
    <w:rsid w:val="0034639B"/>
    <w:rsid w:val="00370C2B"/>
    <w:rsid w:val="00373035"/>
    <w:rsid w:val="00384449"/>
    <w:rsid w:val="0038448F"/>
    <w:rsid w:val="003868FB"/>
    <w:rsid w:val="003C409E"/>
    <w:rsid w:val="00490088"/>
    <w:rsid w:val="004C732D"/>
    <w:rsid w:val="004D4A7A"/>
    <w:rsid w:val="005257B5"/>
    <w:rsid w:val="0053660B"/>
    <w:rsid w:val="00571E7D"/>
    <w:rsid w:val="00585244"/>
    <w:rsid w:val="005A4EE3"/>
    <w:rsid w:val="005C6FAF"/>
    <w:rsid w:val="005F339D"/>
    <w:rsid w:val="006367FA"/>
    <w:rsid w:val="006940B3"/>
    <w:rsid w:val="008126EA"/>
    <w:rsid w:val="008A7796"/>
    <w:rsid w:val="0091117E"/>
    <w:rsid w:val="009235F9"/>
    <w:rsid w:val="009236DC"/>
    <w:rsid w:val="009F08F1"/>
    <w:rsid w:val="00A01EE3"/>
    <w:rsid w:val="00A35D85"/>
    <w:rsid w:val="00AB09F0"/>
    <w:rsid w:val="00C042F6"/>
    <w:rsid w:val="00C4129A"/>
    <w:rsid w:val="00C451C9"/>
    <w:rsid w:val="00C65193"/>
    <w:rsid w:val="00D86360"/>
    <w:rsid w:val="00E20C2D"/>
    <w:rsid w:val="00E269B0"/>
    <w:rsid w:val="00E53F7B"/>
    <w:rsid w:val="00E943C9"/>
    <w:rsid w:val="00EB44A4"/>
    <w:rsid w:val="00EB7B80"/>
    <w:rsid w:val="00EC2214"/>
    <w:rsid w:val="00ED3D5D"/>
    <w:rsid w:val="00F30CD1"/>
    <w:rsid w:val="00F444EF"/>
    <w:rsid w:val="00FA3FFA"/>
    <w:rsid w:val="00FC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9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4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9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2026-03-17T13:32:00Z</cp:lastPrinted>
  <dcterms:created xsi:type="dcterms:W3CDTF">2026-04-06T07:17:00Z</dcterms:created>
  <dcterms:modified xsi:type="dcterms:W3CDTF">2026-04-06T07:17:00Z</dcterms:modified>
</cp:coreProperties>
</file>