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15" w:rsidRPr="00655394" w:rsidRDefault="00251E15" w:rsidP="00251E15">
      <w:pPr>
        <w:spacing w:line="360" w:lineRule="auto"/>
        <w:jc w:val="center"/>
        <w:rPr>
          <w:rFonts w:ascii="GHEA Grapalat" w:hAnsi="GHEA Grapalat"/>
          <w:sz w:val="24"/>
          <w:szCs w:val="24"/>
          <w:lang w:val="ro-RO"/>
        </w:rPr>
      </w:pPr>
      <w:bookmarkStart w:id="0" w:name="_GoBack"/>
      <w:bookmarkEnd w:id="0"/>
      <w:r w:rsidRPr="00655394">
        <w:rPr>
          <w:rFonts w:ascii="GHEA Grapalat" w:hAnsi="GHEA Grapalat"/>
          <w:sz w:val="24"/>
          <w:szCs w:val="24"/>
        </w:rPr>
        <w:t>ՀԱՅՏԱՐԱՐՈՒԹՅՈՒՆ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                  </w:t>
      </w:r>
    </w:p>
    <w:p w:rsidR="00251E15" w:rsidRPr="00655394" w:rsidRDefault="00CA34A3" w:rsidP="00157206">
      <w:pPr>
        <w:spacing w:after="0"/>
        <w:ind w:right="-286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Կոտայքի մարզի Նարիրի համայքի «</w:t>
      </w:r>
      <w:r w:rsidR="00664F7E">
        <w:rPr>
          <w:rFonts w:ascii="GHEA Grapalat" w:hAnsi="GHEA Grapalat"/>
          <w:sz w:val="24"/>
          <w:szCs w:val="24"/>
          <w:lang w:val="hy-AM"/>
        </w:rPr>
        <w:t xml:space="preserve">Քասախի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664F7E">
        <w:rPr>
          <w:rFonts w:ascii="GHEA Grapalat" w:hAnsi="GHEA Grapalat"/>
          <w:sz w:val="24"/>
          <w:szCs w:val="24"/>
          <w:lang w:val="hy-AM"/>
        </w:rPr>
        <w:t>Արուսյակ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664F7E">
        <w:rPr>
          <w:rFonts w:ascii="GHEA Grapalat" w:hAnsi="GHEA Grapalat"/>
          <w:sz w:val="24"/>
          <w:szCs w:val="24"/>
          <w:lang w:val="hy-AM"/>
        </w:rPr>
        <w:t xml:space="preserve"> մանկապարտեզ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ՀՈԱԿ-ը </w:t>
      </w:r>
      <w:r w:rsidR="00FF416E">
        <w:rPr>
          <w:rFonts w:ascii="GHEA Grapalat" w:hAnsi="GHEA Grapalat"/>
          <w:sz w:val="24"/>
          <w:szCs w:val="24"/>
          <w:lang w:val="hy-AM"/>
        </w:rPr>
        <w:t>հայտարար</w:t>
      </w:r>
      <w:r>
        <w:rPr>
          <w:rFonts w:ascii="GHEA Grapalat" w:hAnsi="GHEA Grapalat"/>
          <w:sz w:val="24"/>
          <w:szCs w:val="24"/>
          <w:lang w:val="hy-AM"/>
        </w:rPr>
        <w:t>ում է մրցույթ</w:t>
      </w:r>
      <w:r w:rsidR="00FF416E">
        <w:rPr>
          <w:rFonts w:ascii="GHEA Grapalat" w:hAnsi="GHEA Grapalat"/>
          <w:sz w:val="24"/>
          <w:szCs w:val="24"/>
          <w:lang w:val="hy-AM"/>
        </w:rPr>
        <w:t>՝ հոգեբանի</w:t>
      </w:r>
      <w:r w:rsid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655394" w:rsidRPr="00655394">
        <w:rPr>
          <w:rFonts w:ascii="GHEA Grapalat" w:hAnsi="GHEA Grapalat"/>
          <w:sz w:val="24"/>
          <w:szCs w:val="24"/>
          <w:lang w:val="ro-RO"/>
        </w:rPr>
        <w:t>/</w:t>
      </w:r>
      <w:r w:rsidR="00655394" w:rsidRPr="0065539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0,5 </w:t>
      </w:r>
      <w:r w:rsidR="00251E15" w:rsidRPr="00655394">
        <w:rPr>
          <w:rFonts w:ascii="GHEA Grapalat" w:hAnsi="GHEA Grapalat"/>
          <w:sz w:val="24"/>
          <w:szCs w:val="24"/>
        </w:rPr>
        <w:t>դրույք</w:t>
      </w:r>
      <w:r>
        <w:rPr>
          <w:rFonts w:ascii="GHEA Grapalat" w:hAnsi="GHEA Grapalat"/>
          <w:sz w:val="24"/>
          <w:szCs w:val="24"/>
          <w:lang w:val="hy-AM"/>
        </w:rPr>
        <w:t>աչափով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/ </w:t>
      </w:r>
      <w:r w:rsidR="00251E15" w:rsidRPr="00655394">
        <w:rPr>
          <w:rFonts w:ascii="GHEA Grapalat" w:hAnsi="GHEA Grapalat"/>
          <w:sz w:val="24"/>
          <w:szCs w:val="24"/>
        </w:rPr>
        <w:t>թափուր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պաշտոն</w:t>
      </w:r>
      <w:r w:rsidR="00FF416E">
        <w:rPr>
          <w:rFonts w:ascii="GHEA Grapalat" w:hAnsi="GHEA Grapalat"/>
          <w:sz w:val="24"/>
          <w:szCs w:val="24"/>
          <w:lang w:val="hy-AM"/>
        </w:rPr>
        <w:t>ը համալրելու</w:t>
      </w:r>
      <w:r w:rsidR="00664F7E">
        <w:rPr>
          <w:rFonts w:ascii="GHEA Grapalat" w:hAnsi="GHEA Grapalat"/>
          <w:sz w:val="24"/>
          <w:szCs w:val="24"/>
          <w:lang w:val="hy-AM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համար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>:</w:t>
      </w:r>
    </w:p>
    <w:p w:rsidR="00251E15" w:rsidRPr="00722C90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 w:cs="GHEA Grapalat"/>
          <w:color w:val="000000"/>
          <w:lang w:val="hy-AM"/>
        </w:rPr>
        <w:t xml:space="preserve">Մրցույթը կազմակերպվում և անցկացվում է  </w:t>
      </w:r>
      <w:r w:rsidR="00FF416E">
        <w:rPr>
          <w:rFonts w:ascii="GHEA Grapalat" w:hAnsi="GHEA Grapalat" w:cs="GHEA Grapalat"/>
          <w:color w:val="000000"/>
          <w:lang w:val="hy-AM"/>
        </w:rPr>
        <w:t>ՀՀ ԿԳՄՍ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65539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>համաձայն:</w:t>
      </w:r>
      <w:r w:rsidR="00722C90">
        <w:rPr>
          <w:rFonts w:ascii="GHEA Grapalat" w:hAnsi="GHEA Grapalat"/>
          <w:color w:val="000000"/>
          <w:shd w:val="clear" w:color="auto" w:fill="FFFFFF"/>
          <w:lang w:val="hy-AM"/>
        </w:rPr>
        <w:t xml:space="preserve">Մրցույթին կարող են մասնակցել ՀՀ ԿԳՄՍ նախարարի 2024թ. մարտի 27-ի </w:t>
      </w:r>
      <w:r w:rsidR="00722C90" w:rsidRPr="00722C90">
        <w:rPr>
          <w:rFonts w:ascii="GHEA Grapalat" w:hAnsi="GHEA Grapalat"/>
          <w:color w:val="000000"/>
          <w:shd w:val="clear" w:color="auto" w:fill="FFFFFF"/>
          <w:lang w:val="ro-RO"/>
        </w:rPr>
        <w:t>N20-</w:t>
      </w:r>
      <w:r w:rsidR="00786810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786810" w:rsidRPr="00786810">
        <w:rPr>
          <w:rFonts w:ascii="GHEA Grapalat" w:hAnsi="GHEA Grapalat"/>
          <w:color w:val="000000"/>
          <w:shd w:val="clear" w:color="auto" w:fill="FFFFFF"/>
          <w:lang w:val="ro-RO"/>
        </w:rPr>
        <w:t xml:space="preserve"> </w:t>
      </w:r>
      <w:r w:rsidR="00722C90">
        <w:rPr>
          <w:rFonts w:ascii="GHEA Grapalat" w:hAnsi="GHEA Grapalat"/>
          <w:color w:val="000000"/>
          <w:shd w:val="clear" w:color="auto" w:fill="FFFFFF"/>
          <w:lang w:val="hy-AM"/>
        </w:rPr>
        <w:t>հրամանով սահմանված տարիֆաորակա</w:t>
      </w:r>
      <w:r w:rsidR="0024433D">
        <w:rPr>
          <w:rFonts w:ascii="GHEA Grapalat" w:hAnsi="GHEA Grapalat"/>
          <w:color w:val="000000"/>
          <w:shd w:val="clear" w:color="auto" w:fill="FFFFFF"/>
          <w:lang w:val="hy-AM"/>
        </w:rPr>
        <w:t>վորման պահանջներին համապատասխանող անձիք:</w:t>
      </w:r>
    </w:p>
    <w:p w:rsidR="00251E15" w:rsidRPr="00655394" w:rsidRDefault="00035622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 Մրցույթն անցկացվելու</w:t>
      </w:r>
      <w:r w:rsidR="00251E15"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 է երկու փուլով` թեստավորման և հարցազրույցի: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Մրցույթի փուլերն անցկացվում են ըստ ՝ ՀՀ ԿԳՄՍ նախարարի 22 նոյեմբեր 2024թ.</w:t>
      </w:r>
      <w:r w:rsidR="00EF524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35622">
        <w:rPr>
          <w:rFonts w:ascii="GHEA Grapalat" w:hAnsi="GHEA Grapalat"/>
          <w:color w:val="000000"/>
          <w:shd w:val="clear" w:color="auto" w:fill="FFFFFF"/>
          <w:lang w:val="hy-AM"/>
        </w:rPr>
        <w:t>N1981-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Ա/2 հրամանի մշակված հարցա</w:t>
      </w:r>
      <w:r w:rsidR="00461C22">
        <w:rPr>
          <w:rFonts w:ascii="GHEA Grapalat" w:hAnsi="GHEA Grapalat"/>
          <w:color w:val="000000"/>
          <w:shd w:val="clear" w:color="auto" w:fill="FFFFFF"/>
          <w:lang w:val="hy-AM"/>
        </w:rPr>
        <w:t>շարերի համաձայն</w:t>
      </w:r>
      <w:r w:rsidR="00251E15"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>Մրցույթին կարող է մասնակցել հաստատության տվյալ թափուր պաշտոնի նկարագրի պահանջներին համապատասխանող անձ</w:t>
      </w:r>
      <w:r w:rsidR="00786810">
        <w:rPr>
          <w:rFonts w:ascii="GHEA Grapalat" w:hAnsi="GHEA Grapalat"/>
          <w:color w:val="000000"/>
          <w:shd w:val="clear" w:color="auto" w:fill="FFFFFF"/>
          <w:lang w:val="hy-AM"/>
        </w:rPr>
        <w:t>իք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:rsidR="00251E15" w:rsidRPr="00655394" w:rsidRDefault="00251E15" w:rsidP="00157206">
      <w:pPr>
        <w:spacing w:after="0"/>
        <w:ind w:right="-286"/>
        <w:rPr>
          <w:rFonts w:ascii="GHEA Grapalat" w:hAnsi="GHEA Grapalat"/>
          <w:sz w:val="24"/>
          <w:szCs w:val="24"/>
          <w:lang w:val="ro-RO"/>
        </w:rPr>
      </w:pPr>
      <w:r w:rsidRPr="00655394">
        <w:rPr>
          <w:rFonts w:ascii="GHEA Grapalat" w:hAnsi="GHEA Grapalat"/>
          <w:sz w:val="24"/>
          <w:szCs w:val="24"/>
          <w:lang w:val="ro-RO"/>
        </w:rPr>
        <w:t xml:space="preserve">  </w:t>
      </w:r>
      <w:r w:rsidRPr="00655394">
        <w:rPr>
          <w:rFonts w:ascii="GHEA Grapalat" w:hAnsi="GHEA Grapalat"/>
          <w:sz w:val="24"/>
          <w:szCs w:val="24"/>
          <w:lang w:val="hy-AM"/>
        </w:rPr>
        <w:t>Մրցույթին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մասնակցելու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համար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անձը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տնօրենին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կամ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տնօրենի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կողմից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նշանակված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աշխատակցին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է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ներկայացնում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` 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1) դիմում (Ձև 1).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3) անձը հաստատող փաստաթուղթ.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5) ինքնակենսագրություն (Ձև 4).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6) մեկ լուսանկար` 3x4 չափի.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Calibri" w:hAnsi="Calibri" w:cs="Calibri"/>
          <w:color w:val="000000"/>
          <w:lang w:val="hy-AM"/>
        </w:rPr>
        <w:t>   </w:t>
      </w:r>
      <w:r w:rsidRPr="00655394">
        <w:rPr>
          <w:rFonts w:ascii="GHEA Grapalat" w:hAnsi="GHEA Grapalat" w:cs="GHEA Grapalat"/>
          <w:color w:val="000000"/>
          <w:lang w:val="hy-AM"/>
        </w:rPr>
        <w:t>Մրցույթին մասնակցելու իրավունք չունի այն անձը, որը`</w:t>
      </w:r>
    </w:p>
    <w:p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1)</w:t>
      </w:r>
      <w:r w:rsidRPr="00655394">
        <w:rPr>
          <w:rFonts w:ascii="Calibri" w:hAnsi="Calibri" w:cs="Calibri"/>
          <w:color w:val="000000"/>
          <w:lang w:val="hy-AM"/>
        </w:rPr>
        <w:t>  </w:t>
      </w:r>
      <w:r w:rsidRPr="00655394">
        <w:rPr>
          <w:rFonts w:ascii="GHEA Grapalat" w:hAnsi="GHEA Grapalat" w:cs="GHEA Grapalat"/>
          <w:color w:val="000000"/>
          <w:lang w:val="hy-AM"/>
        </w:rPr>
        <w:t xml:space="preserve"> դատական կարգով ճանաչվել է անգործունակ կամ սահմանափակ գոր</w:t>
      </w:r>
      <w:r w:rsidRPr="00655394">
        <w:rPr>
          <w:rFonts w:ascii="GHEA Grapalat" w:hAnsi="GHEA Grapalat"/>
          <w:color w:val="000000"/>
          <w:lang w:val="hy-AM"/>
        </w:rPr>
        <w:t>ծունակ.</w:t>
      </w:r>
    </w:p>
    <w:p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2)</w:t>
      </w:r>
      <w:r w:rsidRPr="00655394">
        <w:rPr>
          <w:rFonts w:ascii="Calibri" w:hAnsi="Calibri" w:cs="Calibri"/>
          <w:color w:val="000000"/>
          <w:lang w:val="hy-AM"/>
        </w:rPr>
        <w:t>  </w:t>
      </w:r>
      <w:r w:rsidRPr="00655394">
        <w:rPr>
          <w:rFonts w:ascii="GHEA Grapalat" w:hAnsi="GHEA Grapalat" w:cs="GHEA Grapalat"/>
          <w:color w:val="00000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3)</w:t>
      </w:r>
      <w:r w:rsidRPr="00655394">
        <w:rPr>
          <w:rFonts w:ascii="Calibri" w:hAnsi="Calibri" w:cs="Calibri"/>
          <w:color w:val="000000"/>
          <w:lang w:val="hy-AM"/>
        </w:rPr>
        <w:t>  </w:t>
      </w:r>
      <w:r w:rsidRPr="00655394">
        <w:rPr>
          <w:rFonts w:ascii="GHEA Grapalat" w:hAnsi="GHEA Grapalat" w:cs="GHEA Grapalat"/>
          <w:color w:val="00000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lastRenderedPageBreak/>
        <w:t>4)</w:t>
      </w:r>
      <w:r w:rsidRPr="00655394">
        <w:rPr>
          <w:rFonts w:ascii="Calibri" w:hAnsi="Calibri" w:cs="Calibri"/>
          <w:color w:val="000000"/>
          <w:lang w:val="hy-AM"/>
        </w:rPr>
        <w:t> </w:t>
      </w:r>
      <w:r w:rsidRPr="00655394">
        <w:rPr>
          <w:rFonts w:ascii="GHEA Grapalat" w:hAnsi="GHEA Grapalat" w:cs="GHEA Grapalat"/>
          <w:color w:val="000000"/>
          <w:lang w:val="hy-AM"/>
        </w:rPr>
        <w:t xml:space="preserve"> դատապարտվել է </w:t>
      </w:r>
      <w:r w:rsidRPr="00655394">
        <w:rPr>
          <w:rFonts w:ascii="GHEA Grapalat" w:hAnsi="GHEA Grapalat"/>
          <w:color w:val="00000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</w:pPr>
      <w:r w:rsidRPr="00655394">
        <w:rPr>
          <w:rFonts w:ascii="GHEA Grapalat" w:hAnsi="GHEA Grapalat"/>
          <w:b/>
          <w:sz w:val="24"/>
          <w:szCs w:val="24"/>
          <w:lang w:val="hy-AM"/>
        </w:rPr>
        <w:t xml:space="preserve">Փաստաթղթերն ընդունվում են  2025թ. </w:t>
      </w:r>
      <w:r w:rsidR="00967A0D">
        <w:rPr>
          <w:rFonts w:ascii="GHEA Grapalat" w:hAnsi="GHEA Grapalat"/>
          <w:b/>
          <w:sz w:val="24"/>
          <w:szCs w:val="24"/>
          <w:lang w:val="hy-AM"/>
        </w:rPr>
        <w:t>դեկտեմբեր</w:t>
      </w:r>
      <w:r w:rsidR="00461C22">
        <w:rPr>
          <w:rFonts w:ascii="GHEA Grapalat" w:hAnsi="GHEA Grapalat"/>
          <w:b/>
          <w:sz w:val="24"/>
          <w:szCs w:val="24"/>
          <w:lang w:val="hy-AM"/>
        </w:rPr>
        <w:t>ի</w:t>
      </w:r>
      <w:r w:rsidR="00F6782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7A0D">
        <w:rPr>
          <w:rFonts w:ascii="GHEA Grapalat" w:hAnsi="GHEA Grapalat"/>
          <w:b/>
          <w:sz w:val="24"/>
          <w:szCs w:val="24"/>
          <w:lang w:val="hy-AM"/>
        </w:rPr>
        <w:t>05</w:t>
      </w:r>
      <w:r w:rsidRPr="00655394">
        <w:rPr>
          <w:rFonts w:ascii="GHEA Grapalat" w:hAnsi="GHEA Grapalat"/>
          <w:b/>
          <w:sz w:val="24"/>
          <w:szCs w:val="24"/>
          <w:lang w:val="hy-AM"/>
        </w:rPr>
        <w:t>-ից  մինչև  202</w:t>
      </w:r>
      <w:r w:rsidR="00967A0D">
        <w:rPr>
          <w:rFonts w:ascii="GHEA Grapalat" w:hAnsi="GHEA Grapalat"/>
          <w:b/>
          <w:sz w:val="24"/>
          <w:szCs w:val="24"/>
          <w:lang w:val="hy-AM"/>
        </w:rPr>
        <w:t>6</w:t>
      </w:r>
      <w:r w:rsidRPr="0065539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967A0D"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="00F6782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7A0D">
        <w:rPr>
          <w:rFonts w:ascii="GHEA Grapalat" w:hAnsi="GHEA Grapalat"/>
          <w:b/>
          <w:sz w:val="24"/>
          <w:szCs w:val="24"/>
          <w:lang w:val="hy-AM"/>
        </w:rPr>
        <w:t>05</w:t>
      </w:r>
      <w:r w:rsidRPr="00655394">
        <w:rPr>
          <w:rFonts w:ascii="GHEA Grapalat" w:hAnsi="GHEA Grapalat"/>
          <w:b/>
          <w:sz w:val="24"/>
          <w:szCs w:val="24"/>
          <w:lang w:val="hy-AM"/>
        </w:rPr>
        <w:t xml:space="preserve">-ը </w:t>
      </w:r>
      <w:r w:rsidRPr="00655394">
        <w:rPr>
          <w:rFonts w:ascii="GHEA Grapalat" w:hAnsi="GHEA Grapalat"/>
          <w:sz w:val="24"/>
          <w:szCs w:val="24"/>
          <w:lang w:val="hy-AM"/>
        </w:rPr>
        <w:t xml:space="preserve">ներառյալ՝ յուրաքանչյուր աշխատանքային </w:t>
      </w:r>
      <w:r w:rsidRPr="00655394">
        <w:rPr>
          <w:rFonts w:ascii="GHEA Grapalat" w:hAnsi="GHEA Grapalat"/>
          <w:b/>
          <w:sz w:val="24"/>
          <w:szCs w:val="24"/>
          <w:lang w:val="hy-AM"/>
        </w:rPr>
        <w:t>օր ժամը՝</w:t>
      </w:r>
      <w:r w:rsidR="001572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61C22">
        <w:rPr>
          <w:rFonts w:ascii="GHEA Grapalat" w:hAnsi="GHEA Grapalat"/>
          <w:b/>
          <w:sz w:val="24"/>
          <w:szCs w:val="24"/>
          <w:lang w:val="hy-AM"/>
        </w:rPr>
        <w:t>11</w:t>
      </w:r>
      <w:r w:rsidRPr="00655394">
        <w:rPr>
          <w:rFonts w:ascii="GHEA Grapalat" w:hAnsi="GHEA Grapalat"/>
          <w:b/>
          <w:sz w:val="24"/>
          <w:szCs w:val="24"/>
          <w:lang w:val="hy-AM"/>
        </w:rPr>
        <w:t>:00-17:00</w:t>
      </w:r>
      <w:r w:rsidRPr="00655394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C22">
        <w:rPr>
          <w:rFonts w:ascii="GHEA Grapalat" w:hAnsi="GHEA Grapalat"/>
          <w:sz w:val="24"/>
          <w:szCs w:val="24"/>
          <w:lang w:val="hy-AM"/>
        </w:rPr>
        <w:t>«</w:t>
      </w:r>
      <w:r w:rsidR="00F6782A">
        <w:rPr>
          <w:rFonts w:ascii="GHEA Grapalat" w:hAnsi="GHEA Grapalat"/>
          <w:sz w:val="24"/>
          <w:szCs w:val="24"/>
          <w:lang w:val="hy-AM"/>
        </w:rPr>
        <w:t xml:space="preserve">Քասախի </w:t>
      </w:r>
      <w:r w:rsidR="00461C22">
        <w:rPr>
          <w:rFonts w:ascii="GHEA Grapalat" w:hAnsi="GHEA Grapalat"/>
          <w:sz w:val="24"/>
          <w:szCs w:val="24"/>
          <w:lang w:val="hy-AM"/>
        </w:rPr>
        <w:t>«</w:t>
      </w:r>
      <w:r w:rsidR="00F6782A">
        <w:rPr>
          <w:rFonts w:ascii="GHEA Grapalat" w:hAnsi="GHEA Grapalat"/>
          <w:sz w:val="24"/>
          <w:szCs w:val="24"/>
          <w:lang w:val="hy-AM"/>
        </w:rPr>
        <w:t>Արուսյակ</w:t>
      </w:r>
      <w:r w:rsidR="00461C22">
        <w:rPr>
          <w:rFonts w:ascii="GHEA Grapalat" w:hAnsi="GHEA Grapalat"/>
          <w:sz w:val="24"/>
          <w:szCs w:val="24"/>
          <w:lang w:val="hy-AM"/>
        </w:rPr>
        <w:t>»</w:t>
      </w:r>
      <w:r w:rsidR="00F6782A">
        <w:rPr>
          <w:rFonts w:ascii="GHEA Grapalat" w:hAnsi="GHEA Grapalat"/>
          <w:sz w:val="24"/>
          <w:szCs w:val="24"/>
          <w:lang w:val="hy-AM"/>
        </w:rPr>
        <w:t xml:space="preserve"> մանկապարտեզ</w:t>
      </w:r>
      <w:r w:rsidR="00461C22">
        <w:rPr>
          <w:rFonts w:ascii="GHEA Grapalat" w:hAnsi="GHEA Grapalat"/>
          <w:sz w:val="24"/>
          <w:szCs w:val="24"/>
          <w:lang w:val="hy-AM"/>
        </w:rPr>
        <w:t>»</w:t>
      </w:r>
      <w:r w:rsidR="00F6782A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ՀՈԱԿ</w:t>
      </w:r>
      <w:r w:rsidR="00F678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 xml:space="preserve">/հասցեն՝ </w:t>
      </w:r>
      <w:r w:rsidR="00655394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գ</w:t>
      </w:r>
      <w:r w:rsidR="00655394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>.</w:t>
      </w:r>
      <w:r w:rsidR="004F0506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</w:t>
      </w:r>
      <w:r w:rsidR="00F6782A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Քասախ, Գ․Նժդեհի 2</w:t>
      </w:r>
      <w:r w:rsidR="00655394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/</w:t>
      </w:r>
      <w:r w:rsidRPr="00655394">
        <w:rPr>
          <w:rFonts w:ascii="GHEA Grapalat" w:hAnsi="GHEA Grapalat"/>
          <w:sz w:val="24"/>
          <w:szCs w:val="24"/>
          <w:lang w:val="hy-AM"/>
        </w:rPr>
        <w:t>:</w:t>
      </w:r>
    </w:p>
    <w:p w:rsidR="00251E15" w:rsidRPr="00802C0F" w:rsidRDefault="00251E15" w:rsidP="00157206">
      <w:pPr>
        <w:ind w:right="-286"/>
        <w:rPr>
          <w:rFonts w:ascii="GHEA Grapalat" w:hAnsi="GHEA Grapalat"/>
          <w:b/>
          <w:sz w:val="24"/>
          <w:szCs w:val="24"/>
          <w:lang w:val="hy-AM"/>
        </w:rPr>
      </w:pPr>
      <w:r w:rsidRPr="00157206">
        <w:rPr>
          <w:rFonts w:ascii="GHEA Grapalat" w:hAnsi="GHEA Grapalat"/>
          <w:b/>
          <w:sz w:val="24"/>
          <w:szCs w:val="24"/>
          <w:lang w:val="hy-AM"/>
        </w:rPr>
        <w:t>Մրցույթը տեղի կունենա  202</w:t>
      </w:r>
      <w:r w:rsidR="00967A0D">
        <w:rPr>
          <w:rFonts w:ascii="GHEA Grapalat" w:hAnsi="GHEA Grapalat"/>
          <w:b/>
          <w:sz w:val="24"/>
          <w:szCs w:val="24"/>
          <w:lang w:val="hy-AM"/>
        </w:rPr>
        <w:t>6</w:t>
      </w:r>
      <w:r w:rsidRPr="00157206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967A0D"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="00F6782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7A0D">
        <w:rPr>
          <w:rFonts w:ascii="GHEA Grapalat" w:hAnsi="GHEA Grapalat"/>
          <w:b/>
          <w:sz w:val="24"/>
          <w:szCs w:val="24"/>
          <w:lang w:val="hy-AM"/>
        </w:rPr>
        <w:t>13</w:t>
      </w:r>
      <w:r w:rsidR="00F6782A">
        <w:rPr>
          <w:rFonts w:ascii="GHEA Grapalat" w:hAnsi="GHEA Grapalat"/>
          <w:b/>
          <w:sz w:val="24"/>
          <w:szCs w:val="24"/>
          <w:lang w:val="hy-AM"/>
        </w:rPr>
        <w:t xml:space="preserve">-ին </w:t>
      </w:r>
      <w:r w:rsidRPr="00157206">
        <w:rPr>
          <w:rFonts w:ascii="GHEA Grapalat" w:hAnsi="GHEA Grapalat"/>
          <w:b/>
          <w:sz w:val="24"/>
          <w:szCs w:val="24"/>
          <w:lang w:val="hy-AM"/>
        </w:rPr>
        <w:t xml:space="preserve"> ժամը  </w:t>
      </w:r>
      <w:r w:rsidR="00967A0D">
        <w:rPr>
          <w:rFonts w:ascii="GHEA Grapalat" w:hAnsi="GHEA Grapalat"/>
          <w:b/>
          <w:sz w:val="24"/>
          <w:szCs w:val="24"/>
          <w:lang w:val="hy-AM"/>
        </w:rPr>
        <w:t>12</w:t>
      </w:r>
      <w:r w:rsidR="00157206">
        <w:rPr>
          <w:rFonts w:ascii="GHEA Grapalat" w:hAnsi="GHEA Grapalat"/>
          <w:b/>
          <w:sz w:val="24"/>
          <w:szCs w:val="24"/>
          <w:lang w:val="hy-AM"/>
        </w:rPr>
        <w:t>:</w:t>
      </w:r>
      <w:r w:rsidRPr="00157206">
        <w:rPr>
          <w:rFonts w:ascii="GHEA Grapalat" w:hAnsi="GHEA Grapalat"/>
          <w:b/>
          <w:sz w:val="24"/>
          <w:szCs w:val="24"/>
          <w:lang w:val="hy-AM"/>
        </w:rPr>
        <w:t>00-ին</w:t>
      </w:r>
      <w:r w:rsidR="00F6782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61C22">
        <w:rPr>
          <w:rFonts w:ascii="GHEA Grapalat" w:hAnsi="GHEA Grapalat"/>
          <w:sz w:val="24"/>
          <w:szCs w:val="24"/>
          <w:lang w:val="hy-AM"/>
        </w:rPr>
        <w:t>«</w:t>
      </w:r>
      <w:r w:rsidR="00F6782A">
        <w:rPr>
          <w:rFonts w:ascii="GHEA Grapalat" w:hAnsi="GHEA Grapalat"/>
          <w:sz w:val="24"/>
          <w:szCs w:val="24"/>
          <w:lang w:val="hy-AM"/>
        </w:rPr>
        <w:t xml:space="preserve">Քասախի </w:t>
      </w:r>
      <w:r w:rsidR="00461C22">
        <w:rPr>
          <w:rFonts w:ascii="GHEA Grapalat" w:hAnsi="GHEA Grapalat"/>
          <w:sz w:val="24"/>
          <w:szCs w:val="24"/>
          <w:lang w:val="hy-AM"/>
        </w:rPr>
        <w:t>«</w:t>
      </w:r>
      <w:r w:rsidR="00F6782A">
        <w:rPr>
          <w:rFonts w:ascii="GHEA Grapalat" w:hAnsi="GHEA Grapalat"/>
          <w:sz w:val="24"/>
          <w:szCs w:val="24"/>
          <w:lang w:val="hy-AM"/>
        </w:rPr>
        <w:t>Արուսյակ</w:t>
      </w:r>
      <w:r w:rsidR="00461C2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6782A">
        <w:rPr>
          <w:rFonts w:ascii="GHEA Grapalat" w:hAnsi="GHEA Grapalat"/>
          <w:sz w:val="24"/>
          <w:szCs w:val="24"/>
          <w:lang w:val="hy-AM"/>
        </w:rPr>
        <w:t>մանկապարտեզ</w:t>
      </w:r>
      <w:r w:rsidR="00461C22">
        <w:rPr>
          <w:rFonts w:ascii="GHEA Grapalat" w:hAnsi="GHEA Grapalat"/>
          <w:sz w:val="24"/>
          <w:szCs w:val="24"/>
          <w:lang w:val="hy-AM"/>
        </w:rPr>
        <w:t>»</w:t>
      </w:r>
      <w:r w:rsidR="00F6782A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F6782A" w:rsidRPr="00655394">
        <w:rPr>
          <w:rFonts w:ascii="GHEA Grapalat" w:hAnsi="GHEA Grapalat"/>
          <w:sz w:val="24"/>
          <w:szCs w:val="24"/>
          <w:lang w:val="hy-AM"/>
        </w:rPr>
        <w:t>ՀՈԱԿ-</w:t>
      </w:r>
      <w:r w:rsidR="00F6782A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F6782A" w:rsidRPr="00655394">
        <w:rPr>
          <w:rFonts w:ascii="GHEA Grapalat" w:hAnsi="GHEA Grapalat"/>
          <w:sz w:val="24"/>
          <w:szCs w:val="24"/>
          <w:lang w:val="hy-AM"/>
        </w:rPr>
        <w:t xml:space="preserve">/հասցեն՝ </w:t>
      </w:r>
      <w:r w:rsidR="00F6782A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գ</w:t>
      </w:r>
      <w:r w:rsidR="00F6782A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>.</w:t>
      </w:r>
      <w:r w:rsidR="00F6782A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</w:t>
      </w:r>
      <w:r w:rsidR="00F6782A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Քասախ, Գ</w:t>
      </w:r>
      <w:r w:rsidR="00F6782A">
        <w:rPr>
          <w:rFonts w:ascii="Cambria Math" w:eastAsia="Times New Roman" w:hAnsi="Cambria Math" w:cs="Cambria Math"/>
          <w:color w:val="050505"/>
          <w:sz w:val="24"/>
          <w:szCs w:val="24"/>
          <w:lang w:val="hy-AM"/>
        </w:rPr>
        <w:t>․</w:t>
      </w:r>
      <w:r w:rsidR="00F6782A">
        <w:rPr>
          <w:rFonts w:ascii="GHEA Grapalat" w:eastAsia="Times New Roman" w:hAnsi="GHEA Grapalat" w:cs="GHEA Grapalat"/>
          <w:color w:val="050505"/>
          <w:sz w:val="24"/>
          <w:szCs w:val="24"/>
          <w:lang w:val="hy-AM"/>
        </w:rPr>
        <w:t>Նժդեհի</w:t>
      </w:r>
      <w:r w:rsidR="00F6782A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 xml:space="preserve"> 2</w:t>
      </w:r>
      <w:r w:rsidR="00F6782A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/</w:t>
      </w:r>
      <w:r w:rsidRPr="00157206">
        <w:rPr>
          <w:rFonts w:ascii="GHEA Grapalat" w:hAnsi="GHEA Grapalat"/>
          <w:sz w:val="24"/>
          <w:szCs w:val="24"/>
          <w:lang w:val="hy-AM"/>
        </w:rPr>
        <w:t>:</w:t>
      </w:r>
    </w:p>
    <w:p w:rsidR="00251E15" w:rsidRPr="00157206" w:rsidRDefault="00251E15" w:rsidP="00157206">
      <w:pPr>
        <w:ind w:right="-286"/>
        <w:rPr>
          <w:rFonts w:ascii="GHEA Grapalat" w:hAnsi="GHEA Grapalat"/>
          <w:i/>
          <w:sz w:val="24"/>
          <w:szCs w:val="24"/>
          <w:lang w:val="hy-AM"/>
        </w:rPr>
      </w:pPr>
      <w:r w:rsidRPr="00157206">
        <w:rPr>
          <w:rFonts w:ascii="GHEA Grapalat" w:hAnsi="GHEA Grapalat"/>
          <w:sz w:val="24"/>
          <w:szCs w:val="24"/>
          <w:lang w:val="hy-AM"/>
        </w:rPr>
        <w:t xml:space="preserve">Տեղեկությունների համար զանգահարել՝ </w:t>
      </w:r>
      <w:r w:rsidR="00F6782A">
        <w:rPr>
          <w:rFonts w:ascii="GHEA Grapalat" w:hAnsi="GHEA Grapalat"/>
          <w:sz w:val="24"/>
          <w:szCs w:val="24"/>
          <w:lang w:val="hy-AM"/>
        </w:rPr>
        <w:t>+</w:t>
      </w:r>
      <w:r w:rsidR="00802C0F">
        <w:rPr>
          <w:rFonts w:ascii="GHEA Grapalat" w:hAnsi="GHEA Grapalat"/>
          <w:sz w:val="24"/>
          <w:szCs w:val="24"/>
          <w:lang w:val="en-US"/>
        </w:rPr>
        <w:t>(</w:t>
      </w:r>
      <w:r w:rsidR="00F6782A">
        <w:rPr>
          <w:rFonts w:ascii="GHEA Grapalat" w:hAnsi="GHEA Grapalat"/>
          <w:sz w:val="24"/>
          <w:szCs w:val="24"/>
          <w:lang w:val="hy-AM"/>
        </w:rPr>
        <w:t>374</w:t>
      </w:r>
      <w:r w:rsidR="00802C0F">
        <w:rPr>
          <w:rFonts w:ascii="GHEA Grapalat" w:hAnsi="GHEA Grapalat"/>
          <w:sz w:val="24"/>
          <w:szCs w:val="24"/>
          <w:lang w:val="en-US"/>
        </w:rPr>
        <w:t>)</w:t>
      </w:r>
      <w:r w:rsidR="00F6782A">
        <w:rPr>
          <w:rFonts w:ascii="GHEA Grapalat" w:hAnsi="GHEA Grapalat"/>
          <w:sz w:val="24"/>
          <w:szCs w:val="24"/>
          <w:lang w:val="hy-AM"/>
        </w:rPr>
        <w:t>93 -65-65-16</w:t>
      </w:r>
      <w:r w:rsidRPr="00157206">
        <w:rPr>
          <w:rFonts w:ascii="GHEA Grapalat" w:hAnsi="GHEA Grapalat"/>
          <w:sz w:val="24"/>
          <w:szCs w:val="24"/>
          <w:lang w:val="hy-AM"/>
        </w:rPr>
        <w:t>:</w:t>
      </w:r>
    </w:p>
    <w:sectPr w:rsidR="00251E15" w:rsidRPr="00157206" w:rsidSect="00655394">
      <w:pgSz w:w="11906" w:h="16838" w:code="9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E4"/>
    <w:rsid w:val="00035622"/>
    <w:rsid w:val="00051068"/>
    <w:rsid w:val="000E55CE"/>
    <w:rsid w:val="00157206"/>
    <w:rsid w:val="00182474"/>
    <w:rsid w:val="00203B7E"/>
    <w:rsid w:val="0024433D"/>
    <w:rsid w:val="00251E15"/>
    <w:rsid w:val="00461C22"/>
    <w:rsid w:val="004F0506"/>
    <w:rsid w:val="00530ECD"/>
    <w:rsid w:val="00543290"/>
    <w:rsid w:val="00633247"/>
    <w:rsid w:val="00655394"/>
    <w:rsid w:val="00664F7E"/>
    <w:rsid w:val="006B4662"/>
    <w:rsid w:val="006C0B77"/>
    <w:rsid w:val="00722C90"/>
    <w:rsid w:val="00783220"/>
    <w:rsid w:val="00786810"/>
    <w:rsid w:val="007C5CD6"/>
    <w:rsid w:val="00802C0F"/>
    <w:rsid w:val="008242FF"/>
    <w:rsid w:val="00870751"/>
    <w:rsid w:val="008E28B6"/>
    <w:rsid w:val="00922C48"/>
    <w:rsid w:val="00927188"/>
    <w:rsid w:val="00967A0D"/>
    <w:rsid w:val="00A038D4"/>
    <w:rsid w:val="00A72246"/>
    <w:rsid w:val="00A74BCD"/>
    <w:rsid w:val="00B915B7"/>
    <w:rsid w:val="00CA34A3"/>
    <w:rsid w:val="00CD3604"/>
    <w:rsid w:val="00D07ED5"/>
    <w:rsid w:val="00EA59DF"/>
    <w:rsid w:val="00EE4070"/>
    <w:rsid w:val="00EE43E4"/>
    <w:rsid w:val="00EF5245"/>
    <w:rsid w:val="00F12C76"/>
    <w:rsid w:val="00F6782A"/>
    <w:rsid w:val="00FA498F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1E15"/>
    <w:rPr>
      <w:b/>
      <w:bCs/>
    </w:rPr>
  </w:style>
  <w:style w:type="paragraph" w:styleId="a5">
    <w:name w:val="List Paragraph"/>
    <w:basedOn w:val="a"/>
    <w:uiPriority w:val="34"/>
    <w:qFormat/>
    <w:rsid w:val="00251E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8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1E15"/>
    <w:rPr>
      <w:b/>
      <w:bCs/>
    </w:rPr>
  </w:style>
  <w:style w:type="paragraph" w:styleId="a5">
    <w:name w:val="List Paragraph"/>
    <w:basedOn w:val="a"/>
    <w:uiPriority w:val="34"/>
    <w:qFormat/>
    <w:rsid w:val="00251E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8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2</cp:revision>
  <cp:lastPrinted>2025-02-20T06:59:00Z</cp:lastPrinted>
  <dcterms:created xsi:type="dcterms:W3CDTF">2025-12-17T13:01:00Z</dcterms:created>
  <dcterms:modified xsi:type="dcterms:W3CDTF">2025-12-17T13:01:00Z</dcterms:modified>
</cp:coreProperties>
</file>