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19FA" w:rsidRDefault="004719FA">
      <w:pPr>
        <w:spacing w:line="240" w:lineRule="auto"/>
        <w:rPr>
          <w:rFonts w:ascii="GHEA Mariam" w:eastAsia="GHEA Mariam" w:hAnsi="GHEA Mariam" w:cs="GHEA Mariam"/>
          <w:sz w:val="20"/>
          <w:szCs w:val="20"/>
        </w:rPr>
      </w:pPr>
      <w:bookmarkStart w:id="0" w:name="_GoBack"/>
      <w:bookmarkEnd w:id="0"/>
    </w:p>
    <w:p w14:paraId="00000002" w14:textId="7C5AC9E7" w:rsidR="004719FA" w:rsidRDefault="00DE1F93">
      <w:pPr>
        <w:spacing w:line="240" w:lineRule="auto"/>
        <w:jc w:val="right"/>
        <w:rPr>
          <w:rFonts w:ascii="GHEA Grapalat" w:eastAsia="GHEA Grapalat" w:hAnsi="GHEA Grapalat" w:cs="GHEA Grapalat"/>
          <w:sz w:val="20"/>
          <w:szCs w:val="20"/>
        </w:rPr>
      </w:pPr>
      <w:r>
        <w:rPr>
          <w:rFonts w:ascii="GHEA Grapalat" w:eastAsia="GHEA Grapalat" w:hAnsi="GHEA Grapalat" w:cs="GHEA Grapalat"/>
          <w:b/>
          <w:sz w:val="20"/>
          <w:szCs w:val="20"/>
        </w:rPr>
        <w:t xml:space="preserve">Հավելված </w:t>
      </w:r>
      <w:r>
        <w:rPr>
          <w:rFonts w:ascii="GHEA Grapalat" w:eastAsia="GHEA Grapalat" w:hAnsi="GHEA Grapalat" w:cs="GHEA Grapalat"/>
          <w:sz w:val="20"/>
          <w:szCs w:val="20"/>
        </w:rPr>
        <w:br/>
        <w:t>Բյուրեղավան համայնքի ղեկավարի</w:t>
      </w:r>
      <w:r>
        <w:rPr>
          <w:rFonts w:ascii="GHEA Grapalat" w:eastAsia="GHEA Grapalat" w:hAnsi="GHEA Grapalat" w:cs="GHEA Grapalat"/>
          <w:sz w:val="20"/>
          <w:szCs w:val="20"/>
        </w:rPr>
        <w:br/>
        <w:t>202</w:t>
      </w:r>
      <w:r w:rsidR="003C7ABC">
        <w:rPr>
          <w:rFonts w:ascii="GHEA Grapalat" w:eastAsia="GHEA Grapalat" w:hAnsi="GHEA Grapalat" w:cs="GHEA Grapalat"/>
          <w:sz w:val="20"/>
          <w:szCs w:val="20"/>
        </w:rPr>
        <w:t>4</w:t>
      </w:r>
      <w:r>
        <w:rPr>
          <w:rFonts w:ascii="GHEA Grapalat" w:eastAsia="GHEA Grapalat" w:hAnsi="GHEA Grapalat" w:cs="GHEA Grapalat"/>
          <w:sz w:val="20"/>
          <w:szCs w:val="20"/>
        </w:rPr>
        <w:t xml:space="preserve"> թվականի </w:t>
      </w:r>
      <w:r w:rsidR="003C7ABC">
        <w:rPr>
          <w:rFonts w:ascii="GHEA Grapalat" w:eastAsia="GHEA Grapalat" w:hAnsi="GHEA Grapalat" w:cs="GHEA Grapalat"/>
          <w:sz w:val="20"/>
          <w:szCs w:val="20"/>
        </w:rPr>
        <w:t xml:space="preserve"> փետրվարի</w:t>
      </w:r>
      <w:r w:rsidR="0041100E">
        <w:rPr>
          <w:rFonts w:ascii="GHEA Grapalat" w:eastAsia="GHEA Grapalat" w:hAnsi="GHEA Grapalat" w:cs="GHEA Grapalat"/>
          <w:sz w:val="20"/>
          <w:szCs w:val="20"/>
        </w:rPr>
        <w:t xml:space="preserve"> 14</w:t>
      </w:r>
      <w:r>
        <w:rPr>
          <w:rFonts w:ascii="GHEA Grapalat" w:eastAsia="GHEA Grapalat" w:hAnsi="GHEA Grapalat" w:cs="GHEA Grapalat"/>
          <w:sz w:val="20"/>
          <w:szCs w:val="20"/>
        </w:rPr>
        <w:t>-ի</w:t>
      </w:r>
      <w:r w:rsidR="0041100E">
        <w:rPr>
          <w:rFonts w:ascii="GHEA Grapalat" w:eastAsia="GHEA Grapalat" w:hAnsi="GHEA Grapalat" w:cs="GHEA Grapalat"/>
          <w:sz w:val="20"/>
          <w:szCs w:val="20"/>
        </w:rPr>
        <w:t xml:space="preserve">  N 148-</w:t>
      </w:r>
      <w:r>
        <w:rPr>
          <w:rFonts w:ascii="GHEA Grapalat" w:eastAsia="GHEA Grapalat" w:hAnsi="GHEA Grapalat" w:cs="GHEA Grapalat"/>
          <w:sz w:val="20"/>
          <w:szCs w:val="20"/>
        </w:rPr>
        <w:t>Ա որոշման</w:t>
      </w:r>
    </w:p>
    <w:p w14:paraId="00000003" w14:textId="77777777" w:rsidR="004719FA" w:rsidRDefault="004719FA">
      <w:pPr>
        <w:jc w:val="right"/>
        <w:rPr>
          <w:rFonts w:ascii="GHEA Grapalat" w:eastAsia="GHEA Grapalat" w:hAnsi="GHEA Grapalat" w:cs="GHEA Grapalat"/>
          <w:sz w:val="20"/>
          <w:szCs w:val="20"/>
        </w:rPr>
      </w:pPr>
    </w:p>
    <w:p w14:paraId="00000004" w14:textId="77777777" w:rsidR="004719FA" w:rsidRDefault="00DE1F93">
      <w:pPr>
        <w:jc w:val="center"/>
        <w:rPr>
          <w:rFonts w:ascii="GHEA Grapalat" w:eastAsia="GHEA Grapalat" w:hAnsi="GHEA Grapalat" w:cs="GHEA Grapalat"/>
          <w:b/>
        </w:rPr>
      </w:pPr>
      <w:r>
        <w:rPr>
          <w:rFonts w:ascii="GHEA Grapalat" w:eastAsia="GHEA Grapalat" w:hAnsi="GHEA Grapalat" w:cs="GHEA Grapalat"/>
          <w:b/>
        </w:rPr>
        <w:t>ՀԱՅՏԱՐԱՐՈՒԹՅՈՒՆ</w:t>
      </w:r>
    </w:p>
    <w:p w14:paraId="00000005"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Հայաստանի Հանրապետության Կոտայքի մարզի Բյուրեղավան  համայնքի ղեկավարը  հայտարարում է  մրցույթ Բյուրեղավանի  համայնքապետարանի աշխատակազմի  համայնքային  ծառայության հետևյալ թափուր պաշտոնները զբաղեցնելու համար. </w:t>
      </w:r>
    </w:p>
    <w:p w14:paraId="00000006"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07"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1. Թափուր պաշտոնի անվանումը՝</w:t>
      </w:r>
    </w:p>
    <w:p w14:paraId="00000008"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քաղաքաշինության, հողաշինության, գյուղատնտեսության և բնապահպանության բաժնի պետ (ծածկագիր` 2.1-3).</w:t>
      </w:r>
    </w:p>
    <w:p w14:paraId="00000009"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0A" w14:textId="7F793D54"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պետի պաշտոնի անձնագրով սահմանված հիմնական գործառույթների համառոտ նկարագիրը.</w:t>
      </w:r>
    </w:p>
    <w:p w14:paraId="0000000B"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14:paraId="0000000C"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աշխատակազմի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14:paraId="0000000D"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Հայաստանի Հանրապետության օրենսդրությամբ սահմանված կարգով կազմում է համայնքի քաղաքաշինական ծրագրային փաստաթղթերը` համայնքի (բնակավայրի) գլխավոր հատակագիծը և քաղաքաշինական գոտիավորման նախագիծը կամ դրանց փոփոխություններն ու նախագծման առաջադրանքները</w:t>
      </w:r>
      <w:r>
        <w:rPr>
          <w:rFonts w:ascii="Cambria Math" w:eastAsia="Cambria Math" w:hAnsi="Cambria Math" w:cs="Cambria Math"/>
          <w:color w:val="000000"/>
          <w:sz w:val="20"/>
          <w:szCs w:val="20"/>
        </w:rPr>
        <w:t>․</w:t>
      </w:r>
    </w:p>
    <w:p w14:paraId="0000000E"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bookmarkStart w:id="1" w:name="_gjdgxs" w:colFirst="0" w:colLast="0"/>
      <w:bookmarkEnd w:id="1"/>
      <w:r>
        <w:rPr>
          <w:rFonts w:ascii="GHEA Grapalat" w:eastAsia="GHEA Grapalat" w:hAnsi="GHEA Grapalat" w:cs="GHEA Grapalat"/>
          <w:color w:val="000000"/>
          <w:sz w:val="20"/>
          <w:szCs w:val="20"/>
        </w:rPr>
        <w:t>- կազմում և վարում է համայնքի ընթացիկ քաղաքաշինական քարտեզը</w:t>
      </w:r>
      <w:r>
        <w:rPr>
          <w:rFonts w:ascii="Cambria Math" w:eastAsia="Cambria Math" w:hAnsi="Cambria Math" w:cs="Cambria Math"/>
          <w:color w:val="000000"/>
          <w:sz w:val="20"/>
          <w:szCs w:val="20"/>
        </w:rPr>
        <w:t>․</w:t>
      </w:r>
    </w:p>
    <w:p w14:paraId="0000000F"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նորմատիվ իրավական ակտերով սահմանված կարգով վարում է համայնքի քաղաքաշինական բնապահպանական, գյուղատնտեսական և այլ կադաստրներ, կազմում է համայնքի քաղաքաշինական կանոնադրությունը և ներկայացնում է համայնքի ղեկավարին.</w:t>
      </w:r>
    </w:p>
    <w:p w14:paraId="0000001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համայնքի քաղաքաշինական ծրագրային փաստաթղթերին համապատասխան` Հայաստանի Հանրապետության օրենսդրությամբ սահմանված կարգով նախապատրաստում է կառուցապատողին տրվող ճարտարապետահատակագծային առաջադրանքների (նախագծման թույլտվություն) նախագծերը, ճարտարապետաշինարարական նախագծերի համաձայնեցման վերաբերյալ կատարում  առաջարկություններ.</w:t>
      </w:r>
    </w:p>
    <w:p w14:paraId="0000001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-կազմում է «Քաղաքաշինության մասին» օրենքով սահմանված քաղաքաշինական այն փաստաթղթերը, որոնց պատվիրատուն համայնքն է.</w:t>
      </w:r>
    </w:p>
    <w:p w14:paraId="0000001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bookmarkStart w:id="2" w:name="_30j0zll" w:colFirst="0" w:colLast="0"/>
      <w:bookmarkEnd w:id="2"/>
      <w:r>
        <w:rPr>
          <w:rFonts w:ascii="GHEA Grapalat" w:eastAsia="GHEA Grapalat" w:hAnsi="GHEA Grapalat" w:cs="GHEA Grapalat"/>
          <w:color w:val="000000"/>
          <w:sz w:val="20"/>
          <w:szCs w:val="20"/>
        </w:rPr>
        <w:t>- նախապատրաստում է շինարարության (քանդման) թուլտվության, շինարարության ավարտական ակտի,  ինչպես նաև ավարտված շինարարական օբյեկտի շահագործման թույլտվության և ըստ անհրաժեշտության մշակվող քաղաքաշինական փաստաթղթերի նախագծերը, օրենքով սահմանված կարգով իրականացնում միջոցառումներ շինարարության թույլտվությամբ նախատեսված ժամկետներում  կառուցապատումն ավարտելու ուղղությամբ.</w:t>
      </w:r>
    </w:p>
    <w:p w14:paraId="0000001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ինքնակամ շինարարությունը կանխարգելու ու կասեցնելու ուղղությամբ աշխատանքներ, նախապատրաստում է համայնքային սեփականություն հանդիսացող հողամասում ինքնակամ կառույցի քանդման (ապամոնտաժման) մասին որոշման նախագիծ</w:t>
      </w:r>
      <w:r>
        <w:rPr>
          <w:rFonts w:ascii="Cambria Math" w:eastAsia="Cambria Math" w:hAnsi="Cambria Math" w:cs="Cambria Math"/>
          <w:color w:val="000000"/>
          <w:sz w:val="20"/>
          <w:szCs w:val="20"/>
        </w:rPr>
        <w:t>․</w:t>
      </w:r>
    </w:p>
    <w:p w14:paraId="00000014"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համայնքի սեփականություն համարվող հողերի վրա կառուցված ինքնակամ շինությունները համայնքի սեփականություն ճանաչելու, օրինականացնելու և տնօրինելու հետ կապված աշխատանքները և նախապատրաստում համապատասխան որոշումների նախագծեր</w:t>
      </w:r>
      <w:r>
        <w:rPr>
          <w:rFonts w:ascii="Cambria Math" w:eastAsia="Cambria Math" w:hAnsi="Cambria Math" w:cs="Cambria Math"/>
          <w:color w:val="000000"/>
          <w:sz w:val="20"/>
          <w:szCs w:val="20"/>
        </w:rPr>
        <w:t>․</w:t>
      </w:r>
    </w:p>
    <w:p w14:paraId="00000015"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իրականացնում է պաշտոնի անձնագրով սահմանված այլ լիազորություններ:</w:t>
      </w:r>
    </w:p>
    <w:p w14:paraId="00000016" w14:textId="77777777" w:rsidR="004719FA" w:rsidRDefault="004719FA">
      <w:pPr>
        <w:shd w:val="clear" w:color="auto" w:fill="FFFFFF"/>
        <w:spacing w:after="0" w:line="240" w:lineRule="auto"/>
        <w:jc w:val="both"/>
        <w:rPr>
          <w:rFonts w:ascii="GHEA Grapalat" w:eastAsia="GHEA Grapalat" w:hAnsi="GHEA Grapalat" w:cs="GHEA Grapalat"/>
          <w:sz w:val="20"/>
          <w:szCs w:val="20"/>
        </w:rPr>
      </w:pPr>
    </w:p>
    <w:p w14:paraId="2D8B77F3" w14:textId="77777777" w:rsidR="00976DAD" w:rsidRDefault="00976DAD">
      <w:pPr>
        <w:shd w:val="clear" w:color="auto" w:fill="FFFFFF"/>
        <w:spacing w:after="0" w:line="240" w:lineRule="auto"/>
        <w:jc w:val="both"/>
        <w:rPr>
          <w:rFonts w:ascii="GHEA Grapalat" w:eastAsia="GHEA Grapalat" w:hAnsi="GHEA Grapalat" w:cs="GHEA Grapalat"/>
          <w:b/>
          <w:sz w:val="20"/>
          <w:szCs w:val="20"/>
        </w:rPr>
      </w:pPr>
    </w:p>
    <w:p w14:paraId="4CAFC77C" w14:textId="77777777" w:rsidR="00976DAD" w:rsidRDefault="00976DAD">
      <w:pPr>
        <w:shd w:val="clear" w:color="auto" w:fill="FFFFFF"/>
        <w:spacing w:after="0" w:line="240" w:lineRule="auto"/>
        <w:jc w:val="both"/>
        <w:rPr>
          <w:rFonts w:ascii="GHEA Grapalat" w:eastAsia="GHEA Grapalat" w:hAnsi="GHEA Grapalat" w:cs="GHEA Grapalat"/>
          <w:b/>
          <w:sz w:val="20"/>
          <w:szCs w:val="20"/>
        </w:rPr>
      </w:pPr>
    </w:p>
    <w:p w14:paraId="17E9E7F6" w14:textId="77777777" w:rsidR="00976DAD" w:rsidRDefault="00976DAD">
      <w:pPr>
        <w:shd w:val="clear" w:color="auto" w:fill="FFFFFF"/>
        <w:spacing w:after="0" w:line="240" w:lineRule="auto"/>
        <w:jc w:val="both"/>
        <w:rPr>
          <w:rFonts w:ascii="GHEA Grapalat" w:eastAsia="GHEA Grapalat" w:hAnsi="GHEA Grapalat" w:cs="GHEA Grapalat"/>
          <w:b/>
          <w:sz w:val="20"/>
          <w:szCs w:val="20"/>
        </w:rPr>
      </w:pPr>
    </w:p>
    <w:p w14:paraId="00000017" w14:textId="0E84CE45"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Աշխատակազմի քաղաքաշինության, հողաշինության, գյուղատնտեսության և բնապահպանության բաժնի պետի պաշտոնը զբաղեցնելու համար մասնագիտական գիտելիքների և աշխատանքային ունակությունների տիրապետմանը ներկայացվող պահանջները.</w:t>
      </w:r>
    </w:p>
    <w:p w14:paraId="07201A4A" w14:textId="4254043E" w:rsidR="00A26D99" w:rsidRPr="00A26D99" w:rsidRDefault="00A26D99" w:rsidP="00A26D99">
      <w:pPr>
        <w:spacing w:after="0"/>
        <w:ind w:right="15"/>
        <w:jc w:val="both"/>
        <w:rPr>
          <w:rFonts w:ascii="Cambria Math" w:hAnsi="Cambria Math" w:cs="Arial Armenian"/>
          <w:iCs/>
        </w:rPr>
      </w:pPr>
      <w:bookmarkStart w:id="3" w:name="_Hlk144309071"/>
      <w:r>
        <w:rPr>
          <w:rFonts w:ascii="GHEA Grapalat" w:eastAsia="GHEA Grapalat" w:hAnsi="GHEA Grapalat" w:cs="GHEA Grapalat"/>
          <w:color w:val="000000"/>
          <w:sz w:val="20"/>
          <w:szCs w:val="20"/>
        </w:rPr>
        <w:t>-</w:t>
      </w:r>
      <w:r w:rsidRPr="00A26D99">
        <w:rPr>
          <w:rFonts w:ascii="GHEA Grapalat" w:eastAsia="GHEA Grapalat" w:hAnsi="GHEA Grapalat" w:cs="GHEA Grapalat"/>
          <w:color w:val="000000"/>
          <w:sz w:val="20"/>
          <w:szCs w:val="20"/>
        </w:rPr>
        <w:t>ճարտարապետության, քաղաքաշինության և (կամ) հողաշինության մասնագիտությունների գծով բարձրագույն կրթություն</w:t>
      </w:r>
      <w:r>
        <w:rPr>
          <w:rFonts w:ascii="Cambria Math" w:eastAsia="GHEA Grapalat" w:hAnsi="Cambria Math" w:cs="GHEA Grapalat"/>
          <w:color w:val="000000"/>
          <w:sz w:val="20"/>
          <w:szCs w:val="20"/>
        </w:rPr>
        <w:t>․</w:t>
      </w:r>
    </w:p>
    <w:bookmarkEnd w:id="3"/>
    <w:p w14:paraId="00000018" w14:textId="4C004202" w:rsidR="004719FA" w:rsidRDefault="00A26D99">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DE1F93">
        <w:rPr>
          <w:rFonts w:ascii="GHEA Grapalat" w:eastAsia="GHEA Grapalat" w:hAnsi="GHEA Grapalat" w:cs="GHEA Grapalat"/>
          <w:color w:val="000000"/>
          <w:sz w:val="20"/>
          <w:szCs w:val="20"/>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00000019"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Մինչև 2018 թվականի հունվարի 1-ը համայնքային ծառայության առաջատար պաշտոնների անձնագրերն ընդգրկում է համայնքային ծառայության, պետական և (կամ) համայնքային կառավարման ոլորտի առնվազն մեկ տարվա աշխատանքային ստաժ.</w:t>
      </w:r>
    </w:p>
    <w:p w14:paraId="0000001A"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-Հայաստանի Հանրապետության Սահմանադրության, «Համայնքային ծառայության մասին», «Հանրային ծառայության մասին», «Տեղական ինքնակառավարման մասին», «Քաղաքաշինության մասին», Հողային օրենսգրքի, Ընդերքի մասին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1B"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-անհրաժեշտ տեղեկատվության տիրապետում.</w:t>
      </w:r>
    </w:p>
    <w:p w14:paraId="0000001C"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-համակարգչով և ժամանակակից այլ տեխնիկական միջոցներով  աշխատելու ունակություն.</w:t>
      </w:r>
    </w:p>
    <w:p w14:paraId="0000001D"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-առնվազն մեկ օտար լեզվի տիրապետում:</w:t>
      </w:r>
    </w:p>
    <w:p w14:paraId="0000001E" w14:textId="77777777" w:rsidR="004719FA" w:rsidRDefault="004719FA">
      <w:pPr>
        <w:shd w:val="clear" w:color="auto" w:fill="FFFFFF"/>
        <w:spacing w:after="0" w:line="240" w:lineRule="auto"/>
        <w:jc w:val="both"/>
        <w:rPr>
          <w:rFonts w:ascii="GHEA Grapalat" w:eastAsia="GHEA Grapalat" w:hAnsi="GHEA Grapalat" w:cs="GHEA Grapalat"/>
          <w:b/>
          <w:sz w:val="20"/>
          <w:szCs w:val="20"/>
        </w:rPr>
      </w:pPr>
    </w:p>
    <w:p w14:paraId="0000001F"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2. Թափուր պաշտոնի անվանումը՝</w:t>
      </w:r>
    </w:p>
    <w:p w14:paraId="0000002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քաղաքաշինության, հողաշինության, գյուղատնտեսության և բնապահպանության բաժնի գլխավոր մասնագետ (ծածկագիր` 2.3-6)</w:t>
      </w:r>
    </w:p>
    <w:p w14:paraId="00000021"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22"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t>Աշխատակազմի քաղաքաշինության, հողաշինության, գյուղատնտեսության և բնապահպանության բաժնի գլխավոր մասնագետի պաշտոնի անձնագրով սահմանված հիմնական գործառույթների համառոտ նկարագիրը.</w:t>
      </w:r>
    </w:p>
    <w:p w14:paraId="0000002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կատարում է բաժնի պետի հանձնարարությունները` ժամանակին և պատշաճ որակով.</w:t>
      </w:r>
    </w:p>
    <w:p w14:paraId="00000024"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բաժնի պետի հանձնարարությամբ մասնակցում է Հայաստանի Հանրապետության կառավարության սահմանված կարգով համայնքի գլխավոր հատակագծի, օգտագործման սխեմաների, գոտիավորման և այլ փաստաթղթերի նախագծերի կազմման աշխատանքներին</w:t>
      </w:r>
      <w:r>
        <w:rPr>
          <w:rFonts w:ascii="Cambria Math" w:eastAsia="Cambria Math" w:hAnsi="Cambria Math" w:cs="Cambria Math"/>
          <w:sz w:val="20"/>
          <w:szCs w:val="20"/>
        </w:rPr>
        <w:t>․</w:t>
      </w:r>
      <w:r>
        <w:rPr>
          <w:rFonts w:ascii="GHEA Grapalat" w:eastAsia="GHEA Grapalat" w:hAnsi="GHEA Grapalat" w:cs="GHEA Grapalat"/>
          <w:sz w:val="20"/>
          <w:szCs w:val="20"/>
        </w:rPr>
        <w:t xml:space="preserve"> </w:t>
      </w:r>
    </w:p>
    <w:p w14:paraId="00000025"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մասնակցում է համայնքի վարչական սահմաններում գտնվող հողամասերի ընթացիկ հաշվառմանը և համայնքի հողային հաշվեկշռի կազմմանը</w:t>
      </w:r>
      <w:r>
        <w:rPr>
          <w:rFonts w:ascii="Cambria Math" w:eastAsia="Cambria Math" w:hAnsi="Cambria Math" w:cs="Cambria Math"/>
          <w:sz w:val="20"/>
          <w:szCs w:val="20"/>
        </w:rPr>
        <w:t>․</w:t>
      </w:r>
    </w:p>
    <w:p w14:paraId="00000026"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 մասնակցում է համայնքի քաղաքաշինական կանոնադրության և դրանում կատարվող փոփոխությունների նախագծերի պատրաստմանը, </w:t>
      </w:r>
    </w:p>
    <w:p w14:paraId="00000027"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մասնակցում է կառուցապատողներին տրվող ճարտարապետահատակագծային առաջադրանքների,  շինարարության (քանդման), ավարտված շինարարության շահագործման թույլտվությունների նախագծերի պատրաստմանը</w:t>
      </w:r>
      <w:r>
        <w:rPr>
          <w:rFonts w:ascii="Cambria Math" w:eastAsia="Cambria Math" w:hAnsi="Cambria Math" w:cs="Cambria Math"/>
          <w:sz w:val="20"/>
          <w:szCs w:val="20"/>
        </w:rPr>
        <w:t>․</w:t>
      </w:r>
    </w:p>
    <w:p w14:paraId="00000028" w14:textId="77777777" w:rsidR="004719FA" w:rsidRDefault="00DE1F93">
      <w:pPr>
        <w:shd w:val="clear" w:color="auto" w:fill="FFFFFF"/>
        <w:spacing w:after="0" w:line="240" w:lineRule="auto"/>
        <w:jc w:val="both"/>
        <w:rPr>
          <w:rFonts w:ascii="Cambria Math" w:eastAsia="Cambria Math" w:hAnsi="Cambria Math" w:cs="Cambria Math"/>
          <w:sz w:val="20"/>
          <w:szCs w:val="20"/>
        </w:rPr>
      </w:pPr>
      <w:r>
        <w:rPr>
          <w:rFonts w:ascii="GHEA Grapalat" w:eastAsia="GHEA Grapalat" w:hAnsi="GHEA Grapalat" w:cs="GHEA Grapalat"/>
          <w:sz w:val="20"/>
          <w:szCs w:val="20"/>
        </w:rPr>
        <w:t>- մասնակցում է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w:t>
      </w:r>
      <w:r>
        <w:rPr>
          <w:rFonts w:ascii="Cambria Math" w:eastAsia="Cambria Math" w:hAnsi="Cambria Math" w:cs="Cambria Math"/>
          <w:sz w:val="20"/>
          <w:szCs w:val="20"/>
        </w:rPr>
        <w:t>․</w:t>
      </w:r>
    </w:p>
    <w:p w14:paraId="00000029"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rPr>
        <w:t>-</w:t>
      </w:r>
      <w:r>
        <w:rPr>
          <w:rFonts w:ascii="GHEA Grapalat" w:eastAsia="GHEA Grapalat" w:hAnsi="GHEA Grapalat" w:cs="GHEA Grapalat"/>
          <w:sz w:val="20"/>
          <w:szCs w:val="20"/>
        </w:rPr>
        <w:t>մասնակցում է համայնքի տարածքում ընդերքօգտագործման և հողագրունտի հանույթի իրականացման հետ կապված՝ համայնքին վերապահված գործառույթների իրականացմանը</w:t>
      </w:r>
      <w:r>
        <w:rPr>
          <w:rFonts w:ascii="Cambria Math" w:eastAsia="Cambria Math" w:hAnsi="Cambria Math" w:cs="Cambria Math"/>
          <w:sz w:val="20"/>
          <w:szCs w:val="20"/>
        </w:rPr>
        <w:t>․</w:t>
      </w:r>
    </w:p>
    <w:p w14:paraId="0000002A"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-բաժնի պետի հանձնարարությամբ կատարում է համայնքային սեփականություն համարվող շենքերի ու շինությունների տեխնիկական վիճակի ուսումնասիրությունը, իրականացնում է դրանց նորոգման և բարեկարգման աշխատանքների տեխնիկական վերահսկողությունը և տալիս է համապատասխան եզրակացություններ, իր լիազորությունների սահմաններում համագործակցում է համատիրության և բնակչության սպասարկման ոլորտի մյուս կազմակերպությունների (էլ. ցանց, ջրմուղ-կոյուղի, գազի ծառայություն, վերելակային ծառայություն և այլն) հետ</w:t>
      </w:r>
      <w:r>
        <w:rPr>
          <w:rFonts w:ascii="Cambria Math" w:eastAsia="Cambria Math" w:hAnsi="Cambria Math" w:cs="Cambria Math"/>
          <w:sz w:val="20"/>
          <w:szCs w:val="20"/>
        </w:rPr>
        <w:t>․</w:t>
      </w:r>
    </w:p>
    <w:p w14:paraId="0000002B"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-մասնակցում է  համայնքային գերեզմանատների շահագործման և դրանց պահպանման աշխատանքներին. </w:t>
      </w:r>
    </w:p>
    <w:p w14:paraId="0000002C"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-իրականացնում է պաշտոնի անձնագրով սահմանված այլ լիազորություններ:</w:t>
      </w:r>
    </w:p>
    <w:p w14:paraId="0000002D"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p w14:paraId="0000002E"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Աշխատակազմի քաղաքաշինության, հողաշինության, գյուղատնտեսության և բնապահպանության բաժնի գլխավոր մասնագետի պաշտոնի անձնագրով պաշտոնը զբաղեցնելու համար մասնագիտական գիտելիքների և աշխատանքային ունակությունների տիրապետմանը ներկայացվող պահանջները.</w:t>
      </w:r>
    </w:p>
    <w:p w14:paraId="36363C55" w14:textId="77777777" w:rsidR="002970DE" w:rsidRPr="00A26D99" w:rsidRDefault="00DE1F93" w:rsidP="002970DE">
      <w:pPr>
        <w:spacing w:after="0"/>
        <w:ind w:right="15"/>
        <w:jc w:val="both"/>
        <w:rPr>
          <w:rFonts w:ascii="Cambria Math" w:hAnsi="Cambria Math" w:cs="Arial Armenian"/>
          <w:iCs/>
        </w:rPr>
      </w:pPr>
      <w:r>
        <w:rPr>
          <w:rFonts w:ascii="GHEA Grapalat" w:eastAsia="GHEA Grapalat" w:hAnsi="GHEA Grapalat" w:cs="GHEA Grapalat"/>
          <w:color w:val="000000"/>
          <w:sz w:val="20"/>
          <w:szCs w:val="20"/>
        </w:rPr>
        <w:t xml:space="preserve">- </w:t>
      </w:r>
      <w:r w:rsidR="002970DE" w:rsidRPr="00A26D99">
        <w:rPr>
          <w:rFonts w:ascii="GHEA Grapalat" w:eastAsia="GHEA Grapalat" w:hAnsi="GHEA Grapalat" w:cs="GHEA Grapalat"/>
          <w:color w:val="000000"/>
          <w:sz w:val="20"/>
          <w:szCs w:val="20"/>
        </w:rPr>
        <w:t>ճարտարապետության, քաղաքաշինության և (կամ) հողաշինության մասնագիտությունների գծով բարձրագույն կրթություն</w:t>
      </w:r>
      <w:r w:rsidR="002970DE">
        <w:rPr>
          <w:rFonts w:ascii="Cambria Math" w:eastAsia="GHEA Grapalat" w:hAnsi="Cambria Math" w:cs="GHEA Grapalat"/>
          <w:color w:val="000000"/>
          <w:sz w:val="20"/>
          <w:szCs w:val="20"/>
        </w:rPr>
        <w:t>․</w:t>
      </w:r>
    </w:p>
    <w:p w14:paraId="0000002F" w14:textId="1CBF2ED6" w:rsidR="004719FA" w:rsidRDefault="002970DE">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DE1F93">
        <w:rPr>
          <w:rFonts w:ascii="GHEA Grapalat" w:eastAsia="GHEA Grapalat" w:hAnsi="GHEA Grapalat" w:cs="GHEA Grapalat"/>
          <w:color w:val="000000"/>
          <w:sz w:val="20"/>
          <w:szCs w:val="20"/>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0000003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Մինչև 2018 թվականի հունվարի 1-ը համայնքային ծառայության առաջատար պաշտոնի անձնագիրն ընդգրկում է համայնքային ծառայության, պետական և (կամ) համայնքային կառավարման ոլորտի առնվազն մեկ տարվա աշխատանքային ստաժ:</w:t>
      </w:r>
    </w:p>
    <w:p w14:paraId="0000003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Հայաստանի Հանրապետության Սահմանադրության, «Համայնքային ծառայության մասին», «Հանրային ծառայության մասին», «Տեղական ինքնակառավարման մասին», «Քաղաքաշինության մասին», Հողային օրենսգրքի, «Հուղարկավորությունների կազմակերպման և գերեզմանատների ու դիակիզարանների շահագործման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3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-անհրաժեշտ տեղեկատվության տիրապետում.</w:t>
      </w:r>
    </w:p>
    <w:p w14:paraId="00000033"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-համակարգչով և ժամանակակից այլ տեխնիկական միջոցներով  աշխատելու ունակություն.</w:t>
      </w:r>
    </w:p>
    <w:p w14:paraId="00000034"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-առնվազն մեկ օտար լեզվի տիրապետում:</w:t>
      </w:r>
    </w:p>
    <w:p w14:paraId="00000035"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36"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3. Թափուր պաշտոնի անվանումը՝</w:t>
      </w:r>
    </w:p>
    <w:p w14:paraId="23FC635F" w14:textId="68D2B144" w:rsidR="003C7ABC" w:rsidRPr="003C7ABC" w:rsidRDefault="003C7ABC">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sidRPr="003C7ABC">
        <w:rPr>
          <w:rFonts w:ascii="GHEA Grapalat" w:eastAsia="GHEA Grapalat" w:hAnsi="GHEA Grapalat" w:cs="GHEA Grapalat"/>
          <w:b/>
          <w:color w:val="000000"/>
          <w:sz w:val="20"/>
          <w:szCs w:val="20"/>
        </w:rPr>
        <w:t xml:space="preserve">Հայաստանի Հանրապետության Կոտայքի մարզի Բյուրեղավանի համայնքապետարանի աշխատակազմի </w:t>
      </w:r>
      <w:r>
        <w:rPr>
          <w:rFonts w:ascii="GHEA Grapalat" w:eastAsia="GHEA Grapalat" w:hAnsi="GHEA Grapalat" w:cs="GHEA Grapalat"/>
          <w:b/>
          <w:color w:val="000000"/>
          <w:sz w:val="20"/>
          <w:szCs w:val="20"/>
        </w:rPr>
        <w:t>ֆ</w:t>
      </w:r>
      <w:r w:rsidRPr="003C7ABC">
        <w:rPr>
          <w:rFonts w:ascii="GHEA Grapalat" w:eastAsia="GHEA Grapalat" w:hAnsi="GHEA Grapalat" w:cs="GHEA Grapalat"/>
          <w:b/>
          <w:color w:val="000000"/>
          <w:sz w:val="20"/>
          <w:szCs w:val="20"/>
        </w:rPr>
        <w:t>ինանսատնտեսագիտական, եկամուտների հաշվառման և հավաքագրման, ծրագրերի կազմման և համակարգման բաժնի առաջին կարգի մասնագետ (ծածկագիր` 3.2-1)</w:t>
      </w:r>
    </w:p>
    <w:p w14:paraId="00000038"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39" w14:textId="0D58351D" w:rsidR="004719FA" w:rsidRDefault="00976DAD">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sidRPr="003C7ABC">
        <w:rPr>
          <w:rFonts w:ascii="GHEA Grapalat" w:eastAsia="GHEA Grapalat" w:hAnsi="GHEA Grapalat" w:cs="GHEA Grapalat"/>
          <w:b/>
          <w:color w:val="000000"/>
          <w:sz w:val="20"/>
          <w:szCs w:val="20"/>
        </w:rPr>
        <w:t xml:space="preserve">Բյուրեղավանի համայնքապետարանի աշխատակազմի </w:t>
      </w:r>
      <w:r>
        <w:rPr>
          <w:rFonts w:ascii="GHEA Grapalat" w:eastAsia="GHEA Grapalat" w:hAnsi="GHEA Grapalat" w:cs="GHEA Grapalat"/>
          <w:b/>
          <w:color w:val="000000"/>
          <w:sz w:val="20"/>
          <w:szCs w:val="20"/>
        </w:rPr>
        <w:t>ֆ</w:t>
      </w:r>
      <w:r w:rsidRPr="003C7ABC">
        <w:rPr>
          <w:rFonts w:ascii="GHEA Grapalat" w:eastAsia="GHEA Grapalat" w:hAnsi="GHEA Grapalat" w:cs="GHEA Grapalat"/>
          <w:b/>
          <w:color w:val="000000"/>
          <w:sz w:val="20"/>
          <w:szCs w:val="20"/>
        </w:rPr>
        <w:t>ինանսատնտեսագիտական, եկամուտների հաշվառման և հավաքագրման, ծրագրերի կազմման և համակարգման բաժնի առաջին կարգի մասնագետ</w:t>
      </w:r>
      <w:r>
        <w:rPr>
          <w:rFonts w:ascii="GHEA Grapalat" w:eastAsia="GHEA Grapalat" w:hAnsi="GHEA Grapalat" w:cs="GHEA Grapalat"/>
          <w:b/>
          <w:color w:val="000000"/>
          <w:sz w:val="20"/>
          <w:szCs w:val="20"/>
        </w:rPr>
        <w:t xml:space="preserve">ի </w:t>
      </w:r>
      <w:r w:rsidR="00DE1F93">
        <w:rPr>
          <w:rFonts w:ascii="GHEA Grapalat" w:eastAsia="GHEA Grapalat" w:hAnsi="GHEA Grapalat" w:cs="GHEA Grapalat"/>
          <w:b/>
          <w:color w:val="000000"/>
          <w:sz w:val="20"/>
          <w:szCs w:val="20"/>
        </w:rPr>
        <w:t>պաշտոնի անձնագրով սահմանված հիմնական գործառույթների համառոտ նկարագիրը.</w:t>
      </w:r>
    </w:p>
    <w:p w14:paraId="0000003A"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կատարում է բաժնի պետի հանձնարարությունները` ժամանակին և պատշաճ որակով.</w:t>
      </w:r>
    </w:p>
    <w:p w14:paraId="74DA982F" w14:textId="75757AB6"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983641">
        <w:rPr>
          <w:rFonts w:ascii="GHEA Grapalat" w:eastAsia="GHEA Grapalat" w:hAnsi="GHEA Grapalat" w:cs="GHEA Grapalat"/>
          <w:color w:val="000000"/>
          <w:sz w:val="20"/>
          <w:szCs w:val="20"/>
        </w:rPr>
        <w:t>աջակցում է գույքային հարկերի բազաների վարման աշխատանքներին.</w:t>
      </w:r>
    </w:p>
    <w:p w14:paraId="010D37D1" w14:textId="49441001"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Pr="00983641">
        <w:rPr>
          <w:rFonts w:ascii="GHEA Grapalat" w:eastAsia="GHEA Grapalat" w:hAnsi="GHEA Grapalat" w:cs="GHEA Grapalat"/>
          <w:color w:val="000000"/>
          <w:sz w:val="20"/>
          <w:szCs w:val="20"/>
        </w:rPr>
        <w:t xml:space="preserve">մասնակցում է համայնքի իրավաբանական և </w:t>
      </w:r>
      <w:r w:rsidRPr="00983641">
        <w:rPr>
          <w:rFonts w:ascii="Courier New" w:eastAsia="GHEA Grapalat" w:hAnsi="Courier New" w:cs="Courier New"/>
          <w:color w:val="000000"/>
          <w:sz w:val="20"/>
          <w:szCs w:val="20"/>
        </w:rPr>
        <w:t>‎</w:t>
      </w:r>
      <w:r w:rsidRPr="00983641">
        <w:rPr>
          <w:rFonts w:ascii="GHEA Grapalat" w:eastAsia="GHEA Grapalat" w:hAnsi="GHEA Grapalat" w:cs="GHEA Grapalat"/>
          <w:color w:val="000000"/>
          <w:sz w:val="20"/>
          <w:szCs w:val="20"/>
        </w:rPr>
        <w:t>ֆիզիկական անձանց գույքային հարկերի հաշվառման աշխատանքներին.</w:t>
      </w:r>
    </w:p>
    <w:p w14:paraId="73230066" w14:textId="5402BEB8"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Pr="00983641">
        <w:rPr>
          <w:rFonts w:ascii="GHEA Grapalat" w:eastAsia="GHEA Grapalat" w:hAnsi="GHEA Grapalat" w:cs="GHEA Grapalat"/>
          <w:color w:val="000000"/>
          <w:sz w:val="20"/>
          <w:szCs w:val="20"/>
        </w:rPr>
        <w:t xml:space="preserve">իրականացնում է համայնքում ծանուցագրերի տրամադրման, տեղական հարկերի գանձման  աշխատանքներ. </w:t>
      </w:r>
    </w:p>
    <w:p w14:paraId="20D34118" w14:textId="724D24D4"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983641">
        <w:rPr>
          <w:rFonts w:ascii="GHEA Grapalat" w:eastAsia="GHEA Grapalat" w:hAnsi="GHEA Grapalat" w:cs="GHEA Grapalat"/>
          <w:color w:val="000000"/>
          <w:sz w:val="20"/>
          <w:szCs w:val="20"/>
        </w:rPr>
        <w:t>մասնակցում է  համայնքի վարչական սահմաններում գտնվող համայնքային և պետական սեփականություն համարվող վարձակալությամբ տրամադրված հողերի, համայնքի սեփականություն համարվող վարձակալությամբ տրամադրված գույքի հաշվառմանը, ապահովում է վարձակալական վճարների գանձումը.</w:t>
      </w:r>
    </w:p>
    <w:p w14:paraId="6374F448" w14:textId="06E56465"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983641">
        <w:rPr>
          <w:rFonts w:ascii="GHEA Grapalat" w:eastAsia="GHEA Grapalat" w:hAnsi="GHEA Grapalat" w:cs="GHEA Grapalat"/>
          <w:color w:val="000000"/>
          <w:sz w:val="20"/>
          <w:szCs w:val="20"/>
        </w:rPr>
        <w:t>աջակցում է համայնքի տեղական տուրքերի և վճարների գանձման աշխատանքներին.</w:t>
      </w:r>
    </w:p>
    <w:p w14:paraId="18CC61B3" w14:textId="668315C9"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983641">
        <w:rPr>
          <w:rFonts w:ascii="GHEA Grapalat" w:eastAsia="GHEA Grapalat" w:hAnsi="GHEA Grapalat" w:cs="GHEA Grapalat"/>
          <w:color w:val="000000"/>
          <w:sz w:val="20"/>
          <w:szCs w:val="20"/>
        </w:rPr>
        <w:t>իրականացնում է համայնքի բյուջեով նախատեսված եկամուտների գանձման աշխատանքները.</w:t>
      </w:r>
    </w:p>
    <w:p w14:paraId="73CCC6F2" w14:textId="411F2CEF" w:rsidR="00983641" w:rsidRPr="00983641" w:rsidRDefault="00983641" w:rsidP="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983641">
        <w:rPr>
          <w:rFonts w:ascii="GHEA Grapalat" w:eastAsia="GHEA Grapalat" w:hAnsi="GHEA Grapalat" w:cs="GHEA Grapalat"/>
          <w:color w:val="000000"/>
          <w:sz w:val="20"/>
          <w:szCs w:val="20"/>
        </w:rPr>
        <w:t>մասնակցում է համայնքի առևտրի, հանրային սննդի և կենցաղային ծառայությունների օբյեկտների հաշվառման աշխատանքներին, նախապատրաստում գործունեության կազմակերպման թույլտվությունների որոշման նախագծերը.</w:t>
      </w:r>
    </w:p>
    <w:p w14:paraId="4A113D76" w14:textId="77777777" w:rsidR="00837CA4" w:rsidRDefault="005348B6" w:rsidP="00837CA4">
      <w:pPr>
        <w:shd w:val="clear" w:color="auto" w:fill="FFFFFF"/>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983641" w:rsidRPr="00983641">
        <w:rPr>
          <w:rFonts w:ascii="GHEA Grapalat" w:eastAsia="GHEA Grapalat" w:hAnsi="GHEA Grapalat" w:cs="GHEA Grapalat"/>
          <w:color w:val="000000"/>
          <w:sz w:val="20"/>
          <w:szCs w:val="20"/>
        </w:rPr>
        <w:t>իրականացնում է ՀԿՏՀ ծրագրում (համայնքային կառավարման տեղեկատվական համակարգ) անհրաժեշտ տեղեկատվության գրանցում.</w:t>
      </w:r>
    </w:p>
    <w:p w14:paraId="71E91F9C" w14:textId="126FA69F" w:rsidR="00837CA4" w:rsidRDefault="00837CA4" w:rsidP="00837CA4">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-իրականացնում է պաշտոնի անձնագրով սահմանված այլ լիազորություններ:</w:t>
      </w:r>
    </w:p>
    <w:p w14:paraId="7E50DB40" w14:textId="77777777" w:rsidR="00983641" w:rsidRDefault="00983641">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p w14:paraId="00000043" w14:textId="77777777" w:rsidR="004719FA" w:rsidRDefault="004719FA">
      <w:pPr>
        <w:shd w:val="clear" w:color="auto" w:fill="FFFFFF"/>
        <w:spacing w:after="0" w:line="240" w:lineRule="auto"/>
        <w:jc w:val="both"/>
        <w:rPr>
          <w:rFonts w:ascii="GHEA Grapalat" w:eastAsia="GHEA Grapalat" w:hAnsi="GHEA Grapalat" w:cs="GHEA Grapalat"/>
          <w:b/>
          <w:sz w:val="20"/>
          <w:szCs w:val="20"/>
        </w:rPr>
      </w:pPr>
    </w:p>
    <w:p w14:paraId="00000044" w14:textId="15D14227" w:rsidR="004719FA" w:rsidRDefault="00976DAD">
      <w:pPr>
        <w:shd w:val="clear" w:color="auto" w:fill="FFFFFF"/>
        <w:spacing w:after="0" w:line="240" w:lineRule="auto"/>
        <w:jc w:val="both"/>
        <w:rPr>
          <w:rFonts w:ascii="GHEA Grapalat" w:eastAsia="GHEA Grapalat" w:hAnsi="GHEA Grapalat" w:cs="GHEA Grapalat"/>
          <w:b/>
          <w:sz w:val="20"/>
          <w:szCs w:val="20"/>
        </w:rPr>
      </w:pPr>
      <w:r w:rsidRPr="003C7ABC">
        <w:rPr>
          <w:rFonts w:ascii="GHEA Grapalat" w:eastAsia="GHEA Grapalat" w:hAnsi="GHEA Grapalat" w:cs="GHEA Grapalat"/>
          <w:b/>
          <w:color w:val="000000"/>
          <w:sz w:val="20"/>
          <w:szCs w:val="20"/>
        </w:rPr>
        <w:t xml:space="preserve">Բյուրեղավանի համայնքապետարանի աշխատակազմի </w:t>
      </w:r>
      <w:r>
        <w:rPr>
          <w:rFonts w:ascii="GHEA Grapalat" w:eastAsia="GHEA Grapalat" w:hAnsi="GHEA Grapalat" w:cs="GHEA Grapalat"/>
          <w:b/>
          <w:color w:val="000000"/>
          <w:sz w:val="20"/>
          <w:szCs w:val="20"/>
        </w:rPr>
        <w:t>ֆ</w:t>
      </w:r>
      <w:r w:rsidRPr="003C7ABC">
        <w:rPr>
          <w:rFonts w:ascii="GHEA Grapalat" w:eastAsia="GHEA Grapalat" w:hAnsi="GHEA Grapalat" w:cs="GHEA Grapalat"/>
          <w:b/>
          <w:color w:val="000000"/>
          <w:sz w:val="20"/>
          <w:szCs w:val="20"/>
        </w:rPr>
        <w:t>ինանսատնտեսագիտական, եկամուտների հաշվառման և հավաքագրման, ծրագրերի կազմման և համակարգման բաժնի առաջին կարգի մասնագետ</w:t>
      </w:r>
      <w:r>
        <w:rPr>
          <w:rFonts w:ascii="GHEA Grapalat" w:eastAsia="GHEA Grapalat" w:hAnsi="GHEA Grapalat" w:cs="GHEA Grapalat"/>
          <w:b/>
          <w:color w:val="000000"/>
          <w:sz w:val="20"/>
          <w:szCs w:val="20"/>
        </w:rPr>
        <w:t>ի</w:t>
      </w:r>
      <w:r w:rsidRPr="003C7ABC">
        <w:rPr>
          <w:rFonts w:ascii="GHEA Grapalat" w:eastAsia="GHEA Grapalat" w:hAnsi="GHEA Grapalat" w:cs="GHEA Grapalat"/>
          <w:b/>
          <w:color w:val="000000"/>
          <w:sz w:val="20"/>
          <w:szCs w:val="20"/>
        </w:rPr>
        <w:t xml:space="preserve"> </w:t>
      </w:r>
      <w:r w:rsidR="00DE1F93">
        <w:rPr>
          <w:rFonts w:ascii="GHEA Grapalat" w:eastAsia="GHEA Grapalat" w:hAnsi="GHEA Grapalat" w:cs="GHEA Grapalat"/>
          <w:b/>
          <w:sz w:val="20"/>
          <w:szCs w:val="20"/>
        </w:rPr>
        <w:t>պաշտոնի անձնագրով պաշտոնը զբաղեցնելու համար մասնագիտական գիտելիքների և աշխատանքային ունակությունների տիրապետմանը ներկայացվող պահանջները.</w:t>
      </w:r>
    </w:p>
    <w:p w14:paraId="00000045" w14:textId="77777777" w:rsidR="004719FA" w:rsidRDefault="00DE1F93">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sz w:val="20"/>
          <w:szCs w:val="20"/>
        </w:rPr>
        <w:t>-առնվազն միջնակարգ  կրթություն,</w:t>
      </w:r>
    </w:p>
    <w:p w14:paraId="00000046" w14:textId="6295E088" w:rsidR="004719FA" w:rsidRDefault="005348B6">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lastRenderedPageBreak/>
        <w:t>-</w:t>
      </w:r>
      <w:r w:rsidRPr="005348B6">
        <w:rPr>
          <w:rFonts w:ascii="GHEA Grapalat" w:eastAsia="GHEA Grapalat" w:hAnsi="GHEA Grapalat" w:cs="GHEA Grapalat"/>
          <w:sz w:val="20"/>
          <w:szCs w:val="20"/>
        </w:rPr>
        <w:t>Հայաստանի Հանրապետության Սահմանադրության, «Համայնքային ծառայության մասին», «Հանրային ծառայության մասին», «Տեղական ինքնակառավարման մասին», «Հայաստանի Հանրապետության բյուջետային համակարգի մասին», «Տեղական տուրքերի և վճարների մասին» օրենքների, Հարկային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00000047"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-անհրաժեշտ տեղեկատվության տիրապետում.</w:t>
      </w:r>
    </w:p>
    <w:p w14:paraId="00000048"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համակարգչով և ժամանակակից այլ տեխնիկական միջոցներով  աշխատելու ունակություն:</w:t>
      </w:r>
    </w:p>
    <w:p w14:paraId="00000049" w14:textId="27337389" w:rsidR="004719FA" w:rsidRDefault="004719FA">
      <w:pPr>
        <w:shd w:val="clear" w:color="auto" w:fill="FFFFFF"/>
        <w:spacing w:after="0" w:line="240" w:lineRule="auto"/>
        <w:jc w:val="both"/>
        <w:rPr>
          <w:rFonts w:ascii="GHEA Grapalat" w:eastAsia="GHEA Grapalat" w:hAnsi="GHEA Grapalat" w:cs="GHEA Grapalat"/>
          <w:sz w:val="20"/>
          <w:szCs w:val="20"/>
        </w:rPr>
      </w:pPr>
    </w:p>
    <w:p w14:paraId="7BE41A38" w14:textId="78CED32C" w:rsidR="00837CA4" w:rsidRDefault="00837CA4">
      <w:pPr>
        <w:shd w:val="clear" w:color="auto" w:fill="FFFFFF"/>
        <w:spacing w:after="0" w:line="240" w:lineRule="auto"/>
        <w:jc w:val="both"/>
        <w:rPr>
          <w:rFonts w:ascii="GHEA Grapalat" w:eastAsia="GHEA Grapalat" w:hAnsi="GHEA Grapalat" w:cs="GHEA Grapalat"/>
          <w:sz w:val="20"/>
          <w:szCs w:val="20"/>
        </w:rPr>
      </w:pPr>
    </w:p>
    <w:p w14:paraId="50B97F88" w14:textId="0DF50EDE" w:rsid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4. Թափուր պաշտոնի անվանումը՝</w:t>
      </w:r>
    </w:p>
    <w:p w14:paraId="775E66DC" w14:textId="015CC6D9" w:rsidR="00837CA4" w:rsidRPr="003C7ABC" w:rsidRDefault="00976DAD" w:rsidP="00837CA4">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sidRPr="00976DAD">
        <w:rPr>
          <w:rFonts w:ascii="GHEA Grapalat" w:eastAsia="GHEA Grapalat" w:hAnsi="GHEA Grapalat" w:cs="GHEA Grapalat"/>
          <w:b/>
          <w:color w:val="000000"/>
          <w:sz w:val="20"/>
          <w:szCs w:val="20"/>
        </w:rPr>
        <w:t>Հայաստանի Հանրապետության Կոտայքի մարզի Բյուրեղավանի համայնքապետարանի աշխատակազմի երկրորդ կարգի մասնագետ</w:t>
      </w:r>
      <w:r w:rsidRPr="003C7ABC">
        <w:rPr>
          <w:rFonts w:ascii="GHEA Grapalat" w:eastAsia="GHEA Grapalat" w:hAnsi="GHEA Grapalat" w:cs="GHEA Grapalat"/>
          <w:b/>
          <w:color w:val="000000"/>
          <w:sz w:val="20"/>
          <w:szCs w:val="20"/>
        </w:rPr>
        <w:t xml:space="preserve"> </w:t>
      </w:r>
      <w:r w:rsidR="00837CA4" w:rsidRPr="003C7ABC">
        <w:rPr>
          <w:rFonts w:ascii="GHEA Grapalat" w:eastAsia="GHEA Grapalat" w:hAnsi="GHEA Grapalat" w:cs="GHEA Grapalat"/>
          <w:b/>
          <w:color w:val="000000"/>
          <w:sz w:val="20"/>
          <w:szCs w:val="20"/>
        </w:rPr>
        <w:t>(ծածկագիր` 3.</w:t>
      </w:r>
      <w:r>
        <w:rPr>
          <w:rFonts w:ascii="GHEA Grapalat" w:eastAsia="GHEA Grapalat" w:hAnsi="GHEA Grapalat" w:cs="GHEA Grapalat"/>
          <w:b/>
          <w:color w:val="000000"/>
          <w:sz w:val="20"/>
          <w:szCs w:val="20"/>
        </w:rPr>
        <w:t>3</w:t>
      </w:r>
      <w:r w:rsidR="00837CA4" w:rsidRPr="003C7ABC">
        <w:rPr>
          <w:rFonts w:ascii="GHEA Grapalat" w:eastAsia="GHEA Grapalat" w:hAnsi="GHEA Grapalat" w:cs="GHEA Grapalat"/>
          <w:b/>
          <w:color w:val="000000"/>
          <w:sz w:val="20"/>
          <w:szCs w:val="20"/>
        </w:rPr>
        <w:t>-</w:t>
      </w:r>
      <w:r>
        <w:rPr>
          <w:rFonts w:ascii="GHEA Grapalat" w:eastAsia="GHEA Grapalat" w:hAnsi="GHEA Grapalat" w:cs="GHEA Grapalat"/>
          <w:b/>
          <w:color w:val="000000"/>
          <w:sz w:val="20"/>
          <w:szCs w:val="20"/>
        </w:rPr>
        <w:t>3</w:t>
      </w:r>
      <w:r w:rsidR="00837CA4" w:rsidRPr="003C7ABC">
        <w:rPr>
          <w:rFonts w:ascii="GHEA Grapalat" w:eastAsia="GHEA Grapalat" w:hAnsi="GHEA Grapalat" w:cs="GHEA Grapalat"/>
          <w:b/>
          <w:color w:val="000000"/>
          <w:sz w:val="20"/>
          <w:szCs w:val="20"/>
        </w:rPr>
        <w:t>)</w:t>
      </w:r>
    </w:p>
    <w:p w14:paraId="7B9CF9AF" w14:textId="77777777" w:rsid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5023A0D7" w14:textId="6A09F63A" w:rsidR="00837CA4" w:rsidRDefault="00976DAD" w:rsidP="00837CA4">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sidRPr="00976DAD">
        <w:rPr>
          <w:rFonts w:ascii="GHEA Grapalat" w:eastAsia="GHEA Grapalat" w:hAnsi="GHEA Grapalat" w:cs="GHEA Grapalat"/>
          <w:b/>
          <w:color w:val="000000"/>
          <w:sz w:val="20"/>
          <w:szCs w:val="20"/>
        </w:rPr>
        <w:t>Բյուրեղավանի համայնքապետարանի աշխատակազմի երկրորդ կարգի</w:t>
      </w:r>
      <w:r>
        <w:rPr>
          <w:rFonts w:ascii="GHEA Grapalat" w:eastAsia="GHEA Grapalat" w:hAnsi="GHEA Grapalat" w:cs="GHEA Grapalat"/>
          <w:b/>
          <w:color w:val="000000"/>
          <w:sz w:val="20"/>
          <w:szCs w:val="20"/>
        </w:rPr>
        <w:t xml:space="preserve"> </w:t>
      </w:r>
      <w:r w:rsidR="00837CA4">
        <w:rPr>
          <w:rFonts w:ascii="GHEA Grapalat" w:eastAsia="GHEA Grapalat" w:hAnsi="GHEA Grapalat" w:cs="GHEA Grapalat"/>
          <w:b/>
          <w:color w:val="000000"/>
          <w:sz w:val="20"/>
          <w:szCs w:val="20"/>
        </w:rPr>
        <w:t>մասնագետի պաշտոնի անձնագրով սահմանված հիմնական գործառույթների համառոտ նկարագիրը.</w:t>
      </w:r>
    </w:p>
    <w:p w14:paraId="59C7F2C6" w14:textId="3CEC992B" w:rsidR="00837CA4" w:rsidRP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Pr="00837CA4">
        <w:rPr>
          <w:rFonts w:ascii="GHEA Grapalat" w:eastAsia="GHEA Grapalat" w:hAnsi="GHEA Grapalat" w:cs="GHEA Grapalat"/>
          <w:color w:val="000000"/>
          <w:sz w:val="20"/>
          <w:szCs w:val="20"/>
        </w:rPr>
        <w:t xml:space="preserve">կատարում է </w:t>
      </w:r>
      <w:r>
        <w:rPr>
          <w:rFonts w:ascii="GHEA Grapalat" w:eastAsia="GHEA Grapalat" w:hAnsi="GHEA Grapalat" w:cs="GHEA Grapalat"/>
          <w:color w:val="000000"/>
          <w:sz w:val="20"/>
          <w:szCs w:val="20"/>
        </w:rPr>
        <w:t xml:space="preserve">աշխատակազմի </w:t>
      </w:r>
      <w:r w:rsidRPr="00837CA4">
        <w:rPr>
          <w:rFonts w:ascii="GHEA Grapalat" w:eastAsia="GHEA Grapalat" w:hAnsi="GHEA Grapalat" w:cs="GHEA Grapalat"/>
          <w:color w:val="000000"/>
          <w:sz w:val="20"/>
          <w:szCs w:val="20"/>
        </w:rPr>
        <w:t>քարտուղարի հանձնարարությունները` ժամանակին և պատշաճ որակով.</w:t>
      </w:r>
    </w:p>
    <w:p w14:paraId="66B96DC8" w14:textId="3FD080DE" w:rsidR="00837CA4" w:rsidRP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Pr="00837CA4">
        <w:rPr>
          <w:rFonts w:ascii="GHEA Grapalat" w:eastAsia="GHEA Grapalat" w:hAnsi="GHEA Grapalat" w:cs="GHEA Grapalat"/>
          <w:color w:val="000000"/>
          <w:sz w:val="20"/>
          <w:szCs w:val="20"/>
        </w:rPr>
        <w:t xml:space="preserve"> ապահովում է աշխատակազմի փաստաթղթային շրջանառությունը և լրացնում համապատասխան փաստաթղթերը.</w:t>
      </w:r>
    </w:p>
    <w:p w14:paraId="2F32D46C" w14:textId="573DBE90" w:rsidR="00837CA4" w:rsidRP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Pr="00837CA4">
        <w:rPr>
          <w:rFonts w:ascii="GHEA Grapalat" w:eastAsia="GHEA Grapalat" w:hAnsi="GHEA Grapalat" w:cs="GHEA Grapalat"/>
          <w:color w:val="000000"/>
          <w:sz w:val="20"/>
          <w:szCs w:val="20"/>
        </w:rPr>
        <w:t xml:space="preserve"> հետևում է քարտուղարի հանձնարարականների՝ համապատասխան ժամկետներում կատարման ընթացքին, որոնց արդյունքների մասին զեկուցում է աշխատակազմի քարտուղարին.</w:t>
      </w:r>
    </w:p>
    <w:p w14:paraId="038CB887" w14:textId="463235E7" w:rsidR="00837CA4" w:rsidRPr="00837CA4" w:rsidRDefault="00837CA4"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Pr="00837CA4">
        <w:rPr>
          <w:rFonts w:ascii="GHEA Grapalat" w:eastAsia="GHEA Grapalat" w:hAnsi="GHEA Grapalat" w:cs="GHEA Grapalat"/>
          <w:color w:val="000000"/>
          <w:sz w:val="20"/>
          <w:szCs w:val="20"/>
        </w:rPr>
        <w:t xml:space="preserve"> վարում է ստացվող և ուղարկվող թղթակցության հաշվառում, համակարգում և պահպանում ընթացիկ արխիվի փաստաթղթերը.</w:t>
      </w:r>
    </w:p>
    <w:p w14:paraId="6F5D2614" w14:textId="56CA7D2F"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 xml:space="preserve"> ուսումնասիրում, ծանոթանում է ՀԿՏՀ ծրագրում կատարվող փոփոխություններին, ապահովում  դրանց կիրառումը.</w:t>
      </w:r>
    </w:p>
    <w:p w14:paraId="638AAF6C" w14:textId="4BCA68AD"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 xml:space="preserve"> վարում է համայնքի բնակչության և իրավաբանական անձանց ռեգիստրը ՀԿՏՀ ծրագրով, հաշվառում, սահմանված կարգով ներկայացնում եռամսյակային հաշվետվություններ, վերլուծություններ.</w:t>
      </w:r>
    </w:p>
    <w:p w14:paraId="24A49D45" w14:textId="2861CFD9"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bookmarkStart w:id="4" w:name="_Hlk136949862"/>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 xml:space="preserve"> կատարում է իրավաբանական և ֆիզիկական անձանց փոխադրամիջոցների գույքահարկի և անշարժ գույքի հարկի վճարումների մուտքագրում փոխադրամիջոցների գույքահարկի և անշարժ գույքի հարկի հաշվառման և հավաքագրման միասնական տեղեկատվական համակարգից (e-community.am) տեղեկանքների տրամադրում.</w:t>
      </w:r>
    </w:p>
    <w:bookmarkEnd w:id="4"/>
    <w:p w14:paraId="5A321A49" w14:textId="6A81875E"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 xml:space="preserve"> մասնակցում է իրավաբանական և </w:t>
      </w:r>
      <w:r w:rsidR="00837CA4" w:rsidRPr="00837CA4">
        <w:rPr>
          <w:rFonts w:ascii="Courier New" w:eastAsia="GHEA Grapalat" w:hAnsi="Courier New" w:cs="Courier New"/>
          <w:color w:val="000000"/>
          <w:sz w:val="20"/>
          <w:szCs w:val="20"/>
        </w:rPr>
        <w:t>‎</w:t>
      </w:r>
      <w:r w:rsidR="00837CA4" w:rsidRPr="00837CA4">
        <w:rPr>
          <w:rFonts w:ascii="GHEA Grapalat" w:eastAsia="GHEA Grapalat" w:hAnsi="GHEA Grapalat" w:cs="GHEA Grapalat"/>
          <w:color w:val="000000"/>
          <w:sz w:val="20"/>
          <w:szCs w:val="20"/>
        </w:rPr>
        <w:t>ֆիզիկական անձանց տեղական հարկերի գանձման, ծանուցագրերի տրամադրման աշխատանքներին</w:t>
      </w:r>
      <w:r w:rsidR="00837CA4" w:rsidRPr="00837CA4">
        <w:rPr>
          <w:rFonts w:ascii="Cambria Math" w:eastAsia="GHEA Grapalat" w:hAnsi="Cambria Math" w:cs="Cambria Math"/>
          <w:color w:val="000000"/>
          <w:sz w:val="20"/>
          <w:szCs w:val="20"/>
        </w:rPr>
        <w:t>․</w:t>
      </w:r>
    </w:p>
    <w:p w14:paraId="4F274187" w14:textId="72E3C7BE"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 xml:space="preserve"> մասնակցում է համայնքի տեղական տուրքերի և վճարների գանձման աշխատանքներին.</w:t>
      </w:r>
    </w:p>
    <w:p w14:paraId="3009BE2C" w14:textId="4B6F7E30" w:rsidR="00837CA4" w:rsidRP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w:t>
      </w:r>
      <w:r w:rsidR="00837CA4" w:rsidRPr="00837CA4">
        <w:rPr>
          <w:rFonts w:ascii="GHEA Grapalat" w:eastAsia="GHEA Grapalat" w:hAnsi="GHEA Grapalat" w:cs="GHEA Grapalat"/>
          <w:color w:val="000000"/>
          <w:sz w:val="20"/>
          <w:szCs w:val="20"/>
        </w:rPr>
        <w:t>մասնակցում է համայնքի  վարչական սահմաններում գտնվող համայնքային և պետական սեփականություն համարվող վարձակալությամբ տրամադրված հողերի, համայնքի սեփականություն համարվող վարձակալությամբ տրամադրված գույքի հաշվառմանը, իրականացնում է վարձակալական վճարների գանձումը.</w:t>
      </w:r>
    </w:p>
    <w:p w14:paraId="405143FE" w14:textId="0A2BB42F" w:rsidR="00837CA4" w:rsidRDefault="00832A91" w:rsidP="00837CA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sidR="00837CA4" w:rsidRPr="00837CA4">
        <w:rPr>
          <w:rFonts w:ascii="GHEA Grapalat" w:eastAsia="GHEA Grapalat" w:hAnsi="GHEA Grapalat" w:cs="GHEA Grapalat"/>
          <w:color w:val="000000"/>
          <w:sz w:val="20"/>
          <w:szCs w:val="20"/>
        </w:rPr>
        <w:t>իրականացնում է սույն պաշտոնի անձնագրով սահմանված այլ լիազորություններ:</w:t>
      </w:r>
    </w:p>
    <w:p w14:paraId="08AA2EE9" w14:textId="77777777" w:rsidR="00837CA4" w:rsidRDefault="00837CA4" w:rsidP="00837CA4">
      <w:pPr>
        <w:shd w:val="clear" w:color="auto" w:fill="FFFFFF"/>
        <w:spacing w:after="0" w:line="240" w:lineRule="auto"/>
        <w:jc w:val="both"/>
        <w:rPr>
          <w:rFonts w:ascii="GHEA Grapalat" w:eastAsia="GHEA Grapalat" w:hAnsi="GHEA Grapalat" w:cs="GHEA Grapalat"/>
          <w:b/>
          <w:sz w:val="20"/>
          <w:szCs w:val="20"/>
        </w:rPr>
      </w:pPr>
    </w:p>
    <w:p w14:paraId="03D646A3" w14:textId="390F23F7" w:rsidR="00837CA4" w:rsidRDefault="00976DAD" w:rsidP="00837CA4">
      <w:pPr>
        <w:shd w:val="clear" w:color="auto" w:fill="FFFFFF"/>
        <w:spacing w:after="0" w:line="240" w:lineRule="auto"/>
        <w:jc w:val="both"/>
        <w:rPr>
          <w:rFonts w:ascii="GHEA Grapalat" w:eastAsia="GHEA Grapalat" w:hAnsi="GHEA Grapalat" w:cs="GHEA Grapalat"/>
          <w:b/>
          <w:sz w:val="20"/>
          <w:szCs w:val="20"/>
        </w:rPr>
      </w:pPr>
      <w:r w:rsidRPr="00976DAD">
        <w:rPr>
          <w:rFonts w:ascii="GHEA Grapalat" w:eastAsia="GHEA Grapalat" w:hAnsi="GHEA Grapalat" w:cs="GHEA Grapalat"/>
          <w:b/>
          <w:color w:val="000000"/>
          <w:sz w:val="20"/>
          <w:szCs w:val="20"/>
        </w:rPr>
        <w:t>Բյուրեղավանի համայնքապետարանի աշխատակազմի երկրորդ կարգի մասնագետ</w:t>
      </w:r>
      <w:r>
        <w:rPr>
          <w:rFonts w:ascii="GHEA Grapalat" w:eastAsia="GHEA Grapalat" w:hAnsi="GHEA Grapalat" w:cs="GHEA Grapalat"/>
          <w:b/>
          <w:color w:val="000000"/>
          <w:sz w:val="20"/>
          <w:szCs w:val="20"/>
        </w:rPr>
        <w:t xml:space="preserve">ի </w:t>
      </w:r>
      <w:r w:rsidR="00837CA4">
        <w:rPr>
          <w:rFonts w:ascii="GHEA Grapalat" w:eastAsia="GHEA Grapalat" w:hAnsi="GHEA Grapalat" w:cs="GHEA Grapalat"/>
          <w:b/>
          <w:sz w:val="20"/>
          <w:szCs w:val="20"/>
        </w:rPr>
        <w:t>պաշտոնի անձնագրով պաշտոնը զբաղեցնելու համար մասնագիտական գիտելիքների և աշխատանքային ունակությունների տիրապետմանը ներկայացվող պահանջները.</w:t>
      </w:r>
    </w:p>
    <w:p w14:paraId="4E609236" w14:textId="77777777" w:rsidR="00837CA4" w:rsidRDefault="00837CA4" w:rsidP="00837CA4">
      <w:pPr>
        <w:shd w:val="clear" w:color="auto" w:fill="FFFFFF"/>
        <w:spacing w:after="0" w:line="240" w:lineRule="auto"/>
        <w:jc w:val="both"/>
        <w:rPr>
          <w:rFonts w:ascii="GHEA Grapalat" w:eastAsia="GHEA Grapalat" w:hAnsi="GHEA Grapalat" w:cs="GHEA Grapalat"/>
          <w:b/>
          <w:sz w:val="20"/>
          <w:szCs w:val="20"/>
        </w:rPr>
      </w:pPr>
      <w:r>
        <w:rPr>
          <w:rFonts w:ascii="GHEA Grapalat" w:eastAsia="GHEA Grapalat" w:hAnsi="GHEA Grapalat" w:cs="GHEA Grapalat"/>
          <w:sz w:val="20"/>
          <w:szCs w:val="20"/>
        </w:rPr>
        <w:t>-առնվազն միջնակարգ  կրթություն,</w:t>
      </w:r>
    </w:p>
    <w:p w14:paraId="69D607E4" w14:textId="1E1F9483" w:rsidR="00837CA4" w:rsidRDefault="00837CA4" w:rsidP="00837CA4">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w:t>
      </w:r>
      <w:r w:rsidR="00832A91" w:rsidRPr="00832A91">
        <w:rPr>
          <w:rFonts w:ascii="GHEA Grapalat" w:eastAsia="GHEA Grapalat" w:hAnsi="GHEA Grapalat" w:cs="GHEA Grapalat"/>
          <w:sz w:val="20"/>
          <w:szCs w:val="20"/>
        </w:rPr>
        <w:t>Հայաստանի Հանրապետության Սահմանադրության, «Համայնքային ծառայության մասին», «Տեղական ինքնակառավարման մասին», «Հանրային ծառայության մասին»,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5348B6">
        <w:rPr>
          <w:rFonts w:ascii="GHEA Grapalat" w:eastAsia="GHEA Grapalat" w:hAnsi="GHEA Grapalat" w:cs="GHEA Grapalat"/>
          <w:sz w:val="20"/>
          <w:szCs w:val="20"/>
        </w:rPr>
        <w:t>.</w:t>
      </w:r>
    </w:p>
    <w:p w14:paraId="52F9B3B5" w14:textId="77777777" w:rsidR="00837CA4" w:rsidRDefault="00837CA4" w:rsidP="00837CA4">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-անհրաժեշտ տեղեկատվության տիրապետում.</w:t>
      </w:r>
    </w:p>
    <w:p w14:paraId="50700696" w14:textId="77777777" w:rsidR="00837CA4" w:rsidRDefault="00837CA4" w:rsidP="00837CA4">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համակարգչով և ժամանակակից այլ տեխնիկական միջոցներով  աշխատելու ունակություն:</w:t>
      </w:r>
    </w:p>
    <w:p w14:paraId="0000005B" w14:textId="77777777" w:rsidR="004719FA" w:rsidRDefault="004719FA" w:rsidP="00832A91">
      <w:pPr>
        <w:shd w:val="clear" w:color="auto" w:fill="FFFFFF"/>
        <w:ind w:right="9"/>
        <w:jc w:val="both"/>
        <w:rPr>
          <w:rFonts w:ascii="GHEA Mariam" w:eastAsia="GHEA Mariam" w:hAnsi="GHEA Mariam" w:cs="GHEA Mariam"/>
          <w:b/>
          <w:sz w:val="20"/>
          <w:szCs w:val="20"/>
        </w:rPr>
      </w:pPr>
    </w:p>
    <w:p w14:paraId="0000005C" w14:textId="6E3ECF5C" w:rsidR="004719FA" w:rsidRPr="00FB7091" w:rsidRDefault="00DE1F93">
      <w:pPr>
        <w:spacing w:line="240" w:lineRule="auto"/>
        <w:jc w:val="both"/>
        <w:rPr>
          <w:rFonts w:ascii="GHEA Grapalat" w:eastAsia="GHEA Grapalat" w:hAnsi="GHEA Grapalat" w:cs="GHEA Grapalat"/>
          <w:b/>
          <w:i/>
          <w:sz w:val="20"/>
          <w:szCs w:val="20"/>
        </w:rPr>
      </w:pPr>
      <w:r>
        <w:rPr>
          <w:rFonts w:ascii="GHEA Grapalat" w:eastAsia="GHEA Grapalat" w:hAnsi="GHEA Grapalat" w:cs="GHEA Grapalat"/>
          <w:b/>
          <w:sz w:val="20"/>
          <w:szCs w:val="20"/>
        </w:rPr>
        <w:t xml:space="preserve">Փաստաթղթերի ներկայացման վերջնաժամկետը՝ </w:t>
      </w:r>
      <w:r>
        <w:rPr>
          <w:rFonts w:ascii="GHEA Grapalat" w:eastAsia="GHEA Grapalat" w:hAnsi="GHEA Grapalat" w:cs="GHEA Grapalat"/>
          <w:b/>
          <w:i/>
          <w:sz w:val="20"/>
          <w:szCs w:val="20"/>
        </w:rPr>
        <w:t>202</w:t>
      </w:r>
      <w:r w:rsidR="003C7ABC">
        <w:rPr>
          <w:rFonts w:ascii="GHEA Grapalat" w:eastAsia="GHEA Grapalat" w:hAnsi="GHEA Grapalat" w:cs="GHEA Grapalat"/>
          <w:b/>
          <w:i/>
          <w:sz w:val="20"/>
          <w:szCs w:val="20"/>
        </w:rPr>
        <w:t>4</w:t>
      </w:r>
      <w:r>
        <w:rPr>
          <w:rFonts w:ascii="GHEA Grapalat" w:eastAsia="GHEA Grapalat" w:hAnsi="GHEA Grapalat" w:cs="GHEA Grapalat"/>
          <w:b/>
          <w:i/>
          <w:sz w:val="20"/>
          <w:szCs w:val="20"/>
        </w:rPr>
        <w:t xml:space="preserve"> </w:t>
      </w:r>
      <w:r w:rsidRPr="00FB7091">
        <w:rPr>
          <w:rFonts w:ascii="GHEA Grapalat" w:eastAsia="GHEA Grapalat" w:hAnsi="GHEA Grapalat" w:cs="GHEA Grapalat"/>
          <w:b/>
          <w:i/>
          <w:sz w:val="20"/>
          <w:szCs w:val="20"/>
        </w:rPr>
        <w:t xml:space="preserve">թվականի </w:t>
      </w:r>
      <w:r w:rsidR="003C7ABC">
        <w:rPr>
          <w:rFonts w:ascii="GHEA Grapalat" w:eastAsia="GHEA Grapalat" w:hAnsi="GHEA Grapalat" w:cs="GHEA Grapalat"/>
          <w:b/>
          <w:i/>
          <w:sz w:val="20"/>
          <w:szCs w:val="20"/>
        </w:rPr>
        <w:t>մարտի</w:t>
      </w:r>
      <w:r w:rsidRPr="00FB7091">
        <w:rPr>
          <w:rFonts w:ascii="GHEA Grapalat" w:eastAsia="GHEA Grapalat" w:hAnsi="GHEA Grapalat" w:cs="GHEA Grapalat"/>
          <w:b/>
          <w:i/>
          <w:sz w:val="20"/>
          <w:szCs w:val="20"/>
        </w:rPr>
        <w:t xml:space="preserve"> 0</w:t>
      </w:r>
      <w:r w:rsidR="003C7ABC">
        <w:rPr>
          <w:rFonts w:ascii="GHEA Grapalat" w:eastAsia="GHEA Grapalat" w:hAnsi="GHEA Grapalat" w:cs="GHEA Grapalat"/>
          <w:b/>
          <w:i/>
          <w:sz w:val="20"/>
          <w:szCs w:val="20"/>
        </w:rPr>
        <w:t>6</w:t>
      </w:r>
      <w:r w:rsidRPr="00FB7091">
        <w:rPr>
          <w:rFonts w:ascii="GHEA Grapalat" w:eastAsia="GHEA Grapalat" w:hAnsi="GHEA Grapalat" w:cs="GHEA Grapalat"/>
          <w:b/>
          <w:i/>
          <w:sz w:val="20"/>
          <w:szCs w:val="20"/>
        </w:rPr>
        <w:t xml:space="preserve">:  </w:t>
      </w:r>
    </w:p>
    <w:p w14:paraId="050FB1E9" w14:textId="0D6AAD4C" w:rsidR="002970DE" w:rsidRDefault="00DE1F93" w:rsidP="002970DE">
      <w:pPr>
        <w:spacing w:line="240" w:lineRule="auto"/>
        <w:jc w:val="both"/>
        <w:rPr>
          <w:rFonts w:ascii="GHEA Grapalat" w:eastAsia="GHEA Grapalat" w:hAnsi="GHEA Grapalat" w:cs="GHEA Grapalat"/>
          <w:sz w:val="20"/>
          <w:szCs w:val="20"/>
        </w:rPr>
      </w:pPr>
      <w:r w:rsidRPr="00FB7091">
        <w:rPr>
          <w:rFonts w:ascii="GHEA Grapalat" w:eastAsia="GHEA Grapalat" w:hAnsi="GHEA Grapalat" w:cs="GHEA Grapalat"/>
          <w:b/>
          <w:sz w:val="20"/>
          <w:szCs w:val="20"/>
        </w:rPr>
        <w:t xml:space="preserve">Մրցույթներն սկսելու օրը, ժամը և վայրը՝ </w:t>
      </w:r>
      <w:r w:rsidRPr="00FB7091">
        <w:rPr>
          <w:rFonts w:ascii="GHEA Grapalat" w:eastAsia="GHEA Grapalat" w:hAnsi="GHEA Grapalat" w:cs="GHEA Grapalat"/>
          <w:sz w:val="20"/>
          <w:szCs w:val="20"/>
        </w:rPr>
        <w:t xml:space="preserve">Մրցույթները կկայանան </w:t>
      </w:r>
      <w:r w:rsidRPr="00FB7091">
        <w:rPr>
          <w:rFonts w:ascii="GHEA Grapalat" w:eastAsia="GHEA Grapalat" w:hAnsi="GHEA Grapalat" w:cs="GHEA Grapalat"/>
          <w:b/>
          <w:i/>
          <w:sz w:val="20"/>
          <w:szCs w:val="20"/>
        </w:rPr>
        <w:t>202</w:t>
      </w:r>
      <w:r w:rsidR="003C7ABC">
        <w:rPr>
          <w:rFonts w:ascii="GHEA Grapalat" w:eastAsia="GHEA Grapalat" w:hAnsi="GHEA Grapalat" w:cs="GHEA Grapalat"/>
          <w:b/>
          <w:i/>
          <w:sz w:val="20"/>
          <w:szCs w:val="20"/>
        </w:rPr>
        <w:t>4</w:t>
      </w:r>
      <w:r w:rsidRPr="00FB7091">
        <w:rPr>
          <w:rFonts w:ascii="GHEA Grapalat" w:eastAsia="GHEA Grapalat" w:hAnsi="GHEA Grapalat" w:cs="GHEA Grapalat"/>
          <w:b/>
          <w:i/>
          <w:sz w:val="20"/>
          <w:szCs w:val="20"/>
        </w:rPr>
        <w:t xml:space="preserve"> թվականի </w:t>
      </w:r>
      <w:r w:rsidR="003C7ABC">
        <w:rPr>
          <w:rFonts w:ascii="GHEA Grapalat" w:eastAsia="GHEA Grapalat" w:hAnsi="GHEA Grapalat" w:cs="GHEA Grapalat"/>
          <w:b/>
          <w:i/>
          <w:sz w:val="20"/>
          <w:szCs w:val="20"/>
        </w:rPr>
        <w:t>մարտի</w:t>
      </w:r>
      <w:r w:rsidRPr="00FB7091">
        <w:rPr>
          <w:rFonts w:ascii="GHEA Grapalat" w:eastAsia="GHEA Grapalat" w:hAnsi="GHEA Grapalat" w:cs="GHEA Grapalat"/>
          <w:b/>
          <w:i/>
          <w:sz w:val="20"/>
          <w:szCs w:val="20"/>
        </w:rPr>
        <w:t xml:space="preserve"> 2</w:t>
      </w:r>
      <w:r w:rsidR="003C7ABC">
        <w:rPr>
          <w:rFonts w:ascii="GHEA Grapalat" w:eastAsia="GHEA Grapalat" w:hAnsi="GHEA Grapalat" w:cs="GHEA Grapalat"/>
          <w:b/>
          <w:i/>
          <w:sz w:val="20"/>
          <w:szCs w:val="20"/>
        </w:rPr>
        <w:t>1</w:t>
      </w:r>
      <w:r w:rsidRPr="00FB7091">
        <w:rPr>
          <w:rFonts w:ascii="GHEA Grapalat" w:eastAsia="GHEA Grapalat" w:hAnsi="GHEA Grapalat" w:cs="GHEA Grapalat"/>
          <w:b/>
          <w:i/>
          <w:sz w:val="20"/>
          <w:szCs w:val="20"/>
        </w:rPr>
        <w:t>-ին</w:t>
      </w:r>
      <w:r w:rsidRPr="00FB7091">
        <w:rPr>
          <w:rFonts w:ascii="GHEA Grapalat" w:eastAsia="GHEA Grapalat" w:hAnsi="GHEA Grapalat" w:cs="GHEA Grapalat"/>
          <w:sz w:val="20"/>
          <w:szCs w:val="20"/>
        </w:rPr>
        <w:t xml:space="preserve">, </w:t>
      </w:r>
      <w:r>
        <w:rPr>
          <w:rFonts w:ascii="GHEA Grapalat" w:eastAsia="GHEA Grapalat" w:hAnsi="GHEA Grapalat" w:cs="GHEA Grapalat"/>
          <w:b/>
          <w:i/>
          <w:sz w:val="20"/>
          <w:szCs w:val="20"/>
        </w:rPr>
        <w:t>ժամը 10:00-ին</w:t>
      </w:r>
      <w:r>
        <w:rPr>
          <w:rFonts w:ascii="GHEA Grapalat" w:eastAsia="GHEA Grapalat" w:hAnsi="GHEA Grapalat" w:cs="GHEA Grapalat"/>
          <w:sz w:val="20"/>
          <w:szCs w:val="20"/>
        </w:rPr>
        <w:t xml:space="preserve">, Բյուրեղավանի Մշակույթի տան շենքում (հասցե՝ ՀՀ Կոտայքի մարզ համայնք Բյուրեղավան,  քաղաք Բյուրեղավան </w:t>
      </w:r>
      <w:r w:rsidR="002970DE">
        <w:rPr>
          <w:rFonts w:ascii="GHEA Grapalat" w:eastAsia="GHEA Grapalat" w:hAnsi="GHEA Grapalat" w:cs="GHEA Grapalat"/>
          <w:sz w:val="20"/>
          <w:szCs w:val="20"/>
        </w:rPr>
        <w:t xml:space="preserve"> </w:t>
      </w:r>
      <w:r>
        <w:rPr>
          <w:rFonts w:ascii="GHEA Grapalat" w:eastAsia="GHEA Grapalat" w:hAnsi="GHEA Grapalat" w:cs="GHEA Grapalat"/>
          <w:sz w:val="20"/>
          <w:szCs w:val="20"/>
        </w:rPr>
        <w:t>Զորավար Անդրանիկի փողոց):</w:t>
      </w:r>
    </w:p>
    <w:p w14:paraId="0000005E" w14:textId="5E3C570B" w:rsidR="004719FA" w:rsidRPr="002970DE" w:rsidRDefault="00DE1F93" w:rsidP="002970DE">
      <w:pPr>
        <w:spacing w:line="240" w:lineRule="auto"/>
        <w:jc w:val="both"/>
        <w:rPr>
          <w:rFonts w:ascii="GHEA Grapalat" w:eastAsia="GHEA Grapalat" w:hAnsi="GHEA Grapalat" w:cs="GHEA Grapalat"/>
          <w:bCs/>
          <w:sz w:val="20"/>
          <w:szCs w:val="20"/>
        </w:rPr>
      </w:pPr>
      <w:r w:rsidRPr="002970DE">
        <w:rPr>
          <w:rFonts w:ascii="GHEA Grapalat" w:eastAsia="GHEA Grapalat" w:hAnsi="GHEA Grapalat" w:cs="GHEA Grapalat"/>
          <w:b/>
          <w:sz w:val="20"/>
          <w:szCs w:val="20"/>
        </w:rPr>
        <w:lastRenderedPageBreak/>
        <w:t xml:space="preserve">Նշված թափուր պաշտոնների համար փաստաթղթերի ներկայացման վայրը՝ </w:t>
      </w:r>
      <w:r w:rsidRPr="002970DE">
        <w:rPr>
          <w:rFonts w:ascii="GHEA Grapalat" w:eastAsia="GHEA Grapalat" w:hAnsi="GHEA Grapalat" w:cs="GHEA Grapalat"/>
          <w:bCs/>
          <w:sz w:val="20"/>
          <w:szCs w:val="20"/>
        </w:rPr>
        <w:t>Բյուրեղավանի համայնքապետարանի աշխատակազմ  (հասցե՝ ՀՀ Կոտայքի մարզ համայնք Բյուրեղավան,  քաղաք Բյուրեղավան</w:t>
      </w:r>
      <w:r w:rsidR="002970DE">
        <w:rPr>
          <w:rFonts w:ascii="GHEA Grapalat" w:eastAsia="GHEA Grapalat" w:hAnsi="GHEA Grapalat" w:cs="GHEA Grapalat"/>
          <w:bCs/>
          <w:sz w:val="20"/>
          <w:szCs w:val="20"/>
        </w:rPr>
        <w:t>,</w:t>
      </w:r>
      <w:r w:rsidRPr="002970DE">
        <w:rPr>
          <w:rFonts w:ascii="GHEA Grapalat" w:eastAsia="GHEA Grapalat" w:hAnsi="GHEA Grapalat" w:cs="GHEA Grapalat"/>
          <w:bCs/>
          <w:sz w:val="20"/>
          <w:szCs w:val="20"/>
        </w:rPr>
        <w:t xml:space="preserve"> Վազգեն Ա Վեհափառի փողոց թիվ 1 վարչական շենք,  հեռախոս՝ 0222 63236)  կամ Կոտայքի մարզպետ</w:t>
      </w:r>
      <w:r w:rsidR="002970DE" w:rsidRPr="002970DE">
        <w:rPr>
          <w:rFonts w:ascii="GHEA Grapalat" w:eastAsia="GHEA Grapalat" w:hAnsi="GHEA Grapalat" w:cs="GHEA Grapalat"/>
          <w:bCs/>
          <w:sz w:val="20"/>
          <w:szCs w:val="20"/>
        </w:rPr>
        <w:t>ի</w:t>
      </w:r>
      <w:r w:rsidRPr="002970DE">
        <w:rPr>
          <w:rFonts w:ascii="GHEA Grapalat" w:eastAsia="GHEA Grapalat" w:hAnsi="GHEA Grapalat" w:cs="GHEA Grapalat"/>
          <w:bCs/>
          <w:sz w:val="20"/>
          <w:szCs w:val="20"/>
        </w:rPr>
        <w:t xml:space="preserve"> աշխատակազի </w:t>
      </w:r>
      <w:r w:rsidR="002970DE" w:rsidRPr="002970DE">
        <w:rPr>
          <w:rFonts w:ascii="GHEA Grapalat" w:eastAsia="GHEA Grapalat" w:hAnsi="GHEA Grapalat" w:cs="GHEA Grapalat"/>
          <w:bCs/>
          <w:sz w:val="20"/>
          <w:szCs w:val="20"/>
        </w:rPr>
        <w:t>Տարածքային կառավարման և տեղական ինքնակառավարման հարցերի վարչություն</w:t>
      </w:r>
      <w:r w:rsidRPr="002970DE">
        <w:rPr>
          <w:rFonts w:ascii="GHEA Grapalat" w:eastAsia="GHEA Grapalat" w:hAnsi="GHEA Grapalat" w:cs="GHEA Grapalat"/>
          <w:bCs/>
          <w:sz w:val="20"/>
          <w:szCs w:val="20"/>
        </w:rPr>
        <w:t xml:space="preserve"> (հասցե՝ ՀՀ Կոտայքի մարզ, քաղաք Հրազդան, Կենտրոն վարչական շենք, հեռախոս՝ 0223 23413),  ժամը 10:00-ից 18:00, բացի շաբաթ և կիրակի օրերից:  </w:t>
      </w:r>
    </w:p>
    <w:p w14:paraId="0000005F" w14:textId="77777777" w:rsidR="004719FA" w:rsidRDefault="004719FA">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p w14:paraId="00000060"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Դիմող ՀՀ քաղաքացիները և ՀՀ-ում  փախստականի կարգավիճակ ունեցող անձինք մրցույթին մասնակելու համար պետք է ներկայացնեն հետևյալ փաստաթղթերը՝</w:t>
      </w:r>
    </w:p>
    <w:p w14:paraId="00000061"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0"/>
          <w:szCs w:val="20"/>
        </w:rPr>
        <w:t>-գրավոր դիմում (տրվում է հանձնաժողովի անունով)՝ լրացվում է փաստաթղթերը ներկայացնելիս.</w:t>
      </w:r>
    </w:p>
    <w:p w14:paraId="00000062" w14:textId="77777777" w:rsidR="004719FA" w:rsidRDefault="00DE1F93">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-տվյալ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00000063"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հայտարարությունների ձևեր՝ լրացվում է փաստաթղթերը ներկայացնելիս.</w:t>
      </w:r>
    </w:p>
    <w:p w14:paraId="00000064"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Pr>
          <w:rFonts w:ascii="GHEA Grapalat" w:eastAsia="GHEA Grapalat" w:hAnsi="GHEA Grapalat" w:cs="GHEA Grapalat"/>
          <w:sz w:val="20"/>
          <w:szCs w:val="20"/>
        </w:rPr>
        <w:br/>
        <w:t>-մեկ լուսանկար՝ 3 X 4 սմ չափսի.</w:t>
      </w:r>
    </w:p>
    <w:p w14:paraId="00000065" w14:textId="77777777" w:rsidR="004719FA" w:rsidRDefault="00DE1F93">
      <w:pPr>
        <w:shd w:val="clear" w:color="auto" w:fill="FFFFFF"/>
        <w:spacing w:after="0" w:line="24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անձնագրի (անձը հաստատող փաստաթղթի) պատճենը:</w:t>
      </w:r>
    </w:p>
    <w:p w14:paraId="00000066" w14:textId="79743A29" w:rsidR="004719FA" w:rsidRDefault="00DE1F93">
      <w:pPr>
        <w:pBdr>
          <w:top w:val="nil"/>
          <w:left w:val="nil"/>
          <w:bottom w:val="nil"/>
          <w:right w:val="nil"/>
          <w:between w:val="nil"/>
        </w:pBdr>
        <w:spacing w:line="240" w:lineRule="auto"/>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Փաստաթղթերը ներկայացվում են  անձամբ:</w:t>
      </w:r>
      <w:r>
        <w:rPr>
          <w:rFonts w:ascii="GHEA Grapalat" w:eastAsia="GHEA Grapalat" w:hAnsi="GHEA Grapalat" w:cs="GHEA Grapalat"/>
          <w:color w:val="000000"/>
          <w:sz w:val="20"/>
          <w:szCs w:val="20"/>
        </w:rPr>
        <w:br/>
        <w:t>Ներկայացված փաստաթղթերի պատճենները ետ չեն վերադարձվում:</w:t>
      </w:r>
    </w:p>
    <w:p w14:paraId="7AE83AFD" w14:textId="3A2C051B" w:rsidR="008D3E63" w:rsidRDefault="008D3E63">
      <w:pPr>
        <w:pBdr>
          <w:top w:val="nil"/>
          <w:left w:val="nil"/>
          <w:bottom w:val="nil"/>
          <w:right w:val="nil"/>
          <w:between w:val="nil"/>
        </w:pBdr>
        <w:spacing w:line="240" w:lineRule="auto"/>
        <w:rPr>
          <w:rFonts w:ascii="GHEA Grapalat" w:eastAsia="GHEA Grapalat" w:hAnsi="GHEA Grapalat" w:cs="GHEA Grapalat"/>
          <w:color w:val="000000"/>
          <w:sz w:val="20"/>
          <w:szCs w:val="20"/>
        </w:rPr>
      </w:pPr>
    </w:p>
    <w:p w14:paraId="00000068" w14:textId="70A65822" w:rsidR="004719FA" w:rsidRPr="0041100E" w:rsidRDefault="0041100E" w:rsidP="0041100E">
      <w:pPr>
        <w:pBdr>
          <w:top w:val="nil"/>
          <w:left w:val="nil"/>
          <w:bottom w:val="nil"/>
          <w:right w:val="nil"/>
          <w:between w:val="nil"/>
        </w:pBdr>
        <w:spacing w:after="0" w:line="240" w:lineRule="auto"/>
        <w:rPr>
          <w:rFonts w:ascii="GHEA Grapalat" w:eastAsia="GHEA Grapalat" w:hAnsi="GHEA Grapalat" w:cs="GHEA Grapalat"/>
          <w:color w:val="000000"/>
          <w:sz w:val="20"/>
          <w:szCs w:val="20"/>
        </w:rPr>
      </w:pPr>
      <w:r>
        <w:rPr>
          <w:rFonts w:eastAsia="Times New Roman"/>
          <w:color w:val="000000"/>
          <w:sz w:val="18"/>
          <w:szCs w:val="18"/>
          <w:lang w:val="en-US"/>
        </w:rPr>
        <w:t xml:space="preserve">   </w:t>
      </w:r>
      <w:r w:rsidRPr="008933FE">
        <w:rPr>
          <w:rFonts w:eastAsia="Times New Roman"/>
          <w:color w:val="000000"/>
          <w:sz w:val="18"/>
          <w:szCs w:val="18"/>
        </w:rPr>
        <w:t> </w:t>
      </w:r>
      <w:r w:rsidRPr="005E388F">
        <w:rPr>
          <w:rFonts w:eastAsia="Times New Roman"/>
          <w:color w:val="000000"/>
          <w:sz w:val="18"/>
          <w:szCs w:val="18"/>
        </w:rPr>
        <w:t> </w:t>
      </w:r>
      <w:r w:rsidRPr="00C0411D">
        <w:rPr>
          <w:rFonts w:eastAsia="Times New Roman"/>
          <w:color w:val="000000"/>
          <w:sz w:val="18"/>
          <w:szCs w:val="18"/>
        </w:rPr>
        <w:t> </w:t>
      </w:r>
      <w:r w:rsidRPr="00F50F6C">
        <w:rPr>
          <w:rFonts w:eastAsia="Times New Roman"/>
          <w:color w:val="000000"/>
        </w:rPr>
        <w:t> </w:t>
      </w:r>
      <w:r w:rsidRPr="00935AAE">
        <w:rPr>
          <w:rFonts w:eastAsia="Times New Roman"/>
          <w:color w:val="000000"/>
          <w:sz w:val="18"/>
          <w:szCs w:val="18"/>
        </w:rPr>
        <w:t> </w:t>
      </w:r>
      <w:r w:rsidRPr="0045651B">
        <w:rPr>
          <w:rFonts w:eastAsia="Times New Roman"/>
          <w:color w:val="000000"/>
          <w:sz w:val="18"/>
          <w:szCs w:val="18"/>
        </w:rPr>
        <w:t> </w:t>
      </w:r>
      <w:r>
        <w:rPr>
          <w:rFonts w:eastAsia="Times New Roman"/>
          <w:color w:val="000000"/>
          <w:sz w:val="18"/>
          <w:szCs w:val="18"/>
        </w:rPr>
        <w:t xml:space="preserve"> </w:t>
      </w:r>
      <w:r w:rsidRPr="001C122C">
        <w:rPr>
          <w:rFonts w:eastAsia="Times New Roman"/>
          <w:color w:val="000000"/>
          <w:sz w:val="18"/>
          <w:szCs w:val="18"/>
        </w:rPr>
        <w:t xml:space="preserve">      </w:t>
      </w:r>
      <w:r w:rsidRPr="0041100E">
        <w:rPr>
          <w:rFonts w:ascii="GHEA Grapalat" w:hAnsi="GHEA Grapalat"/>
          <w:sz w:val="20"/>
          <w:szCs w:val="20"/>
        </w:rPr>
        <w:t xml:space="preserve">ՀԱՄԱՅՆՔԻ ՂԵԿԱՎԱՐ`  </w:t>
      </w:r>
      <w:r w:rsidR="003929BF">
        <w:rPr>
          <w:rFonts w:ascii="GHEA Grapalat" w:hAnsi="GHEA Grapalat"/>
          <w:sz w:val="20"/>
          <w:szCs w:val="20"/>
        </w:rPr>
        <w:pict w14:anchorId="5196E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D7848091-D15F-426A-8457-47D6AB7126E8}" provid="{00000000-0000-0000-0000-000000000000}" showsigndate="f" issignatureline="t"/>
          </v:shape>
        </w:pict>
      </w:r>
      <w:r w:rsidRPr="0041100E">
        <w:rPr>
          <w:rFonts w:ascii="GHEA Grapalat" w:hAnsi="GHEA Grapalat"/>
          <w:sz w:val="20"/>
          <w:szCs w:val="20"/>
        </w:rPr>
        <w:t xml:space="preserve"> Հ. ԲԱԼԱՍՅԱՆ</w:t>
      </w:r>
      <w:r w:rsidRPr="0041100E">
        <w:rPr>
          <w:rFonts w:ascii="GHEA Grapalat" w:hAnsi="GHEA Grapalat"/>
          <w:sz w:val="20"/>
          <w:szCs w:val="20"/>
        </w:rPr>
        <w:br/>
      </w:r>
    </w:p>
    <w:sectPr w:rsidR="004719FA" w:rsidRPr="0041100E" w:rsidSect="00DE1F93">
      <w:pgSz w:w="11906" w:h="16838"/>
      <w:pgMar w:top="567" w:right="850" w:bottom="568" w:left="12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600"/>
    <w:multiLevelType w:val="multilevel"/>
    <w:tmpl w:val="AE9AE308"/>
    <w:lvl w:ilvl="0">
      <w:start w:val="3"/>
      <w:numFmt w:val="decimal"/>
      <w:lvlText w:val="%1."/>
      <w:lvlJc w:val="left"/>
      <w:pPr>
        <w:ind w:left="1080" w:hanging="360"/>
      </w:pPr>
      <w:rPr>
        <w:rFonts w:hint="default"/>
      </w:rPr>
    </w:lvl>
    <w:lvl w:ilvl="1">
      <w:start w:val="1"/>
      <w:numFmt w:val="decimal"/>
      <w:isLgl/>
      <w:lvlText w:val="%1.%2."/>
      <w:lvlJc w:val="left"/>
      <w:pPr>
        <w:ind w:left="1500" w:hanging="780"/>
      </w:pPr>
      <w:rPr>
        <w:rFonts w:hint="default"/>
        <w:b/>
        <w:i w:val="0"/>
      </w:rPr>
    </w:lvl>
    <w:lvl w:ilvl="2">
      <w:start w:val="1"/>
      <w:numFmt w:val="decimal"/>
      <w:isLgl/>
      <w:lvlText w:val="%1.%2.%3."/>
      <w:lvlJc w:val="left"/>
      <w:pPr>
        <w:ind w:left="1500" w:hanging="780"/>
      </w:pPr>
      <w:rPr>
        <w:rFonts w:hint="default"/>
        <w:b/>
        <w:i w:val="0"/>
      </w:rPr>
    </w:lvl>
    <w:lvl w:ilvl="3">
      <w:start w:val="1"/>
      <w:numFmt w:val="decimal"/>
      <w:isLgl/>
      <w:lvlText w:val="%1.%2.%3.%4."/>
      <w:lvlJc w:val="left"/>
      <w:pPr>
        <w:ind w:left="1800" w:hanging="1080"/>
      </w:pPr>
      <w:rPr>
        <w:rFonts w:hint="default"/>
        <w:b/>
        <w:i w:val="0"/>
      </w:rPr>
    </w:lvl>
    <w:lvl w:ilvl="4">
      <w:start w:val="1"/>
      <w:numFmt w:val="decimal"/>
      <w:isLgl/>
      <w:lvlText w:val="%1.%2.%3.%4.%5."/>
      <w:lvlJc w:val="left"/>
      <w:pPr>
        <w:ind w:left="1800" w:hanging="1080"/>
      </w:pPr>
      <w:rPr>
        <w:rFonts w:hint="default"/>
        <w:b/>
        <w:i w:val="0"/>
      </w:rPr>
    </w:lvl>
    <w:lvl w:ilvl="5">
      <w:start w:val="1"/>
      <w:numFmt w:val="decimal"/>
      <w:isLgl/>
      <w:lvlText w:val="%1.%2.%3.%4.%5.%6."/>
      <w:lvlJc w:val="left"/>
      <w:pPr>
        <w:ind w:left="2160" w:hanging="1440"/>
      </w:pPr>
      <w:rPr>
        <w:rFonts w:hint="default"/>
        <w:b/>
        <w:i w:val="0"/>
      </w:rPr>
    </w:lvl>
    <w:lvl w:ilvl="6">
      <w:start w:val="1"/>
      <w:numFmt w:val="decimal"/>
      <w:isLgl/>
      <w:lvlText w:val="%1.%2.%3.%4.%5.%6.%7."/>
      <w:lvlJc w:val="left"/>
      <w:pPr>
        <w:ind w:left="2520" w:hanging="1800"/>
      </w:pPr>
      <w:rPr>
        <w:rFonts w:hint="default"/>
        <w:b/>
        <w:i w:val="0"/>
      </w:rPr>
    </w:lvl>
    <w:lvl w:ilvl="7">
      <w:start w:val="1"/>
      <w:numFmt w:val="decimal"/>
      <w:isLgl/>
      <w:lvlText w:val="%1.%2.%3.%4.%5.%6.%7.%8."/>
      <w:lvlJc w:val="left"/>
      <w:pPr>
        <w:ind w:left="2520" w:hanging="1800"/>
      </w:pPr>
      <w:rPr>
        <w:rFonts w:hint="default"/>
        <w:b/>
        <w:i w:val="0"/>
      </w:rPr>
    </w:lvl>
    <w:lvl w:ilvl="8">
      <w:start w:val="1"/>
      <w:numFmt w:val="decimal"/>
      <w:isLgl/>
      <w:lvlText w:val="%1.%2.%3.%4.%5.%6.%7.%8.%9."/>
      <w:lvlJc w:val="left"/>
      <w:pPr>
        <w:ind w:left="2880" w:hanging="216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A"/>
    <w:rsid w:val="0016092D"/>
    <w:rsid w:val="002970DE"/>
    <w:rsid w:val="003929BF"/>
    <w:rsid w:val="003C7ABC"/>
    <w:rsid w:val="0041100E"/>
    <w:rsid w:val="004719FA"/>
    <w:rsid w:val="0049067F"/>
    <w:rsid w:val="005348B6"/>
    <w:rsid w:val="00832A91"/>
    <w:rsid w:val="00837CA4"/>
    <w:rsid w:val="008D3E63"/>
    <w:rsid w:val="00976DAD"/>
    <w:rsid w:val="00983641"/>
    <w:rsid w:val="009A180F"/>
    <w:rsid w:val="00A26D99"/>
    <w:rsid w:val="00AC6FF8"/>
    <w:rsid w:val="00DE1F93"/>
    <w:rsid w:val="00FB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983641"/>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Body Text"/>
    <w:basedOn w:val="a"/>
    <w:link w:val="a7"/>
    <w:rsid w:val="00837CA4"/>
    <w:pPr>
      <w:spacing w:after="0" w:line="240" w:lineRule="auto"/>
    </w:pPr>
    <w:rPr>
      <w:rFonts w:ascii="Times Armenian" w:eastAsia="Times New Roman" w:hAnsi="Times Armenian" w:cs="Times New Roman"/>
      <w:sz w:val="24"/>
      <w:szCs w:val="20"/>
      <w:lang w:val="en-US" w:eastAsia="en-US"/>
    </w:rPr>
  </w:style>
  <w:style w:type="character" w:customStyle="1" w:styleId="a7">
    <w:name w:val="Основной текст Знак"/>
    <w:basedOn w:val="a0"/>
    <w:link w:val="a6"/>
    <w:rsid w:val="00837CA4"/>
    <w:rPr>
      <w:rFonts w:ascii="Times Armenian" w:eastAsia="Times New Roman" w:hAnsi="Times Armeni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983641"/>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Body Text"/>
    <w:basedOn w:val="a"/>
    <w:link w:val="a7"/>
    <w:rsid w:val="00837CA4"/>
    <w:pPr>
      <w:spacing w:after="0" w:line="240" w:lineRule="auto"/>
    </w:pPr>
    <w:rPr>
      <w:rFonts w:ascii="Times Armenian" w:eastAsia="Times New Roman" w:hAnsi="Times Armenian" w:cs="Times New Roman"/>
      <w:sz w:val="24"/>
      <w:szCs w:val="20"/>
      <w:lang w:val="en-US" w:eastAsia="en-US"/>
    </w:rPr>
  </w:style>
  <w:style w:type="character" w:customStyle="1" w:styleId="a7">
    <w:name w:val="Основной текст Знак"/>
    <w:basedOn w:val="a0"/>
    <w:link w:val="a6"/>
    <w:rsid w:val="00837CA4"/>
    <w:rPr>
      <w:rFonts w:ascii="Times Armenian" w:eastAsia="Times New Roman" w:hAnsi="Times Armeni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6935">
      <w:bodyDiv w:val="1"/>
      <w:marLeft w:val="0"/>
      <w:marRight w:val="0"/>
      <w:marTop w:val="0"/>
      <w:marBottom w:val="0"/>
      <w:divBdr>
        <w:top w:val="none" w:sz="0" w:space="0" w:color="auto"/>
        <w:left w:val="none" w:sz="0" w:space="0" w:color="auto"/>
        <w:bottom w:val="none" w:sz="0" w:space="0" w:color="auto"/>
        <w:right w:val="none" w:sz="0" w:space="0" w:color="auto"/>
      </w:divBdr>
    </w:div>
    <w:div w:id="93579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2024-02-14T07:57:00Z</cp:lastPrinted>
  <dcterms:created xsi:type="dcterms:W3CDTF">2024-02-20T13:47:00Z</dcterms:created>
  <dcterms:modified xsi:type="dcterms:W3CDTF">2024-02-20T13:47:00Z</dcterms:modified>
</cp:coreProperties>
</file>