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E" w:rsidRPr="00460F34" w:rsidRDefault="00A47F1C" w:rsidP="00460F34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460F34">
        <w:rPr>
          <w:rFonts w:ascii="GHEA Grapalat" w:hAnsi="GHEA Grapalat"/>
          <w:sz w:val="28"/>
          <w:szCs w:val="28"/>
          <w:lang w:val="hy-AM"/>
        </w:rPr>
        <w:t>ՕՐԱԿԱՐԳ</w:t>
      </w:r>
    </w:p>
    <w:p w:rsidR="00A47F1C" w:rsidRPr="00C35F50" w:rsidRDefault="00460F34" w:rsidP="00A47F1C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bookmarkStart w:id="0" w:name="_GoBack"/>
      <w:proofErr w:type="spellStart"/>
      <w:r w:rsidRPr="00C35F50">
        <w:rPr>
          <w:rFonts w:ascii="GHEA Grapalat" w:hAnsi="GHEA Grapalat"/>
          <w:sz w:val="24"/>
          <w:szCs w:val="24"/>
        </w:rPr>
        <w:t>Հողամասի</w:t>
      </w:r>
      <w:proofErr w:type="spellEnd"/>
      <w:r w:rsidRPr="00C35F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5F50">
        <w:rPr>
          <w:rFonts w:ascii="GHEA Grapalat" w:hAnsi="GHEA Grapalat"/>
          <w:sz w:val="24"/>
          <w:szCs w:val="24"/>
        </w:rPr>
        <w:t>փոխանակություն</w:t>
      </w:r>
      <w:proofErr w:type="spellEnd"/>
      <w:r w:rsidRPr="00C35F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5F50">
        <w:rPr>
          <w:rFonts w:ascii="GHEA Grapalat" w:hAnsi="GHEA Grapalat"/>
          <w:sz w:val="24"/>
          <w:szCs w:val="24"/>
        </w:rPr>
        <w:t>կատարելու</w:t>
      </w:r>
      <w:proofErr w:type="spellEnd"/>
      <w:r w:rsidRPr="00C35F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5F50">
        <w:rPr>
          <w:rFonts w:ascii="GHEA Grapalat" w:hAnsi="GHEA Grapalat"/>
          <w:sz w:val="24"/>
          <w:szCs w:val="24"/>
        </w:rPr>
        <w:t>մասին</w:t>
      </w:r>
      <w:proofErr w:type="spellEnd"/>
    </w:p>
    <w:p w:rsidR="00A47F1C" w:rsidRPr="00C35F50" w:rsidRDefault="00460F34" w:rsidP="00A47F1C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35F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Կադաստրային քարտեզում հայտնաբերված անճշտության ուղղում կատարելու և համայնքային սեփականություն ճանաչելու մասին</w:t>
      </w:r>
    </w:p>
    <w:p w:rsidR="00A47F1C" w:rsidRPr="00C35F50" w:rsidRDefault="00460F34" w:rsidP="00A47F1C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35F50">
        <w:rPr>
          <w:rFonts w:ascii="GHEA Grapalat" w:hAnsi="GHEA Grapalat"/>
          <w:sz w:val="24"/>
          <w:szCs w:val="24"/>
          <w:lang w:val="hy-AM"/>
        </w:rPr>
        <w:t>Հրազդան համայնքին սեփականության իրավունքով պատկանող հողամասերն աճուրդային կարգով օտարելու մասին</w:t>
      </w:r>
    </w:p>
    <w:p w:rsidR="00460F34" w:rsidRPr="00C35F50" w:rsidRDefault="00460F34" w:rsidP="00A47F1C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35F50">
        <w:rPr>
          <w:rFonts w:ascii="GHEA Grapalat" w:hAnsi="GHEA Grapalat"/>
          <w:sz w:val="24"/>
          <w:szCs w:val="24"/>
          <w:lang w:val="hy-AM"/>
        </w:rPr>
        <w:t>Հրազդան համայնքին սեփականության իրավունքով պատկանող բնակավայրերի նպատակային նշանակության բնակելի կառուցապատման հողամասն ուղղակի վաճառքով ընդլայնման նպատակով օտարելու մասին</w:t>
      </w:r>
    </w:p>
    <w:p w:rsidR="00460F34" w:rsidRPr="00C35F50" w:rsidRDefault="00460F34" w:rsidP="00460F34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35F50">
        <w:rPr>
          <w:rFonts w:ascii="GHEA Grapalat" w:hAnsi="GHEA Grapalat"/>
          <w:sz w:val="24"/>
          <w:szCs w:val="24"/>
          <w:lang w:val="hy-AM"/>
        </w:rPr>
        <w:t>Գարունիկ Մայիսի Ռուբենյանին, Հայկ Կորյունի և  Լիլի Կորյունի Հարությունյաններին պատկանող ավտոտնակի պահպանման և սպասարկման համար փաստացի օգտագործվող հողամասն ուղղակի վաճառքով օտարելու մասին</w:t>
      </w:r>
    </w:p>
    <w:p w:rsidR="00460F34" w:rsidRPr="00C35F50" w:rsidRDefault="00460F34" w:rsidP="00460F34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35F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Հրազդան համայնքի ավագանու 2023 թվականի մարտի 10-ի N 53 որոշման մեջ փոփոխություն կատարելու մասին</w:t>
      </w:r>
    </w:p>
    <w:p w:rsidR="00460F34" w:rsidRPr="00C35F50" w:rsidRDefault="00460F34" w:rsidP="00A47F1C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35F50">
        <w:rPr>
          <w:rFonts w:ascii="GHEA Grapalat" w:hAnsi="GHEA Grapalat"/>
          <w:sz w:val="24"/>
          <w:szCs w:val="24"/>
          <w:lang w:val="hy-AM"/>
        </w:rPr>
        <w:t>«Հրազդանի համայնքապետարանի աշխատակազմ» կառավարչական հիմնարկի,  Հրազդանի համայնքապետարանի ենթակայությամբ գործող հաստատությունների լրիվ մաշված (օգտագործման համար ոչ պիտանի) գույքի դուրսգրման կարգը հաստատելու մասին</w:t>
      </w:r>
    </w:p>
    <w:p w:rsidR="00460F34" w:rsidRPr="00C35F50" w:rsidRDefault="00460F34" w:rsidP="00A47F1C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35F50">
        <w:rPr>
          <w:rFonts w:ascii="GHEA Grapalat" w:hAnsi="GHEA Grapalat"/>
          <w:sz w:val="24"/>
          <w:szCs w:val="24"/>
          <w:lang w:val="hy-AM"/>
        </w:rPr>
        <w:t>Հայաստանի Հանրապետության Կոտայքի մարզի Հրազդան համայնքի ավագանու 2022 թվականի դեկտեմբերի 9-ի N 252-Ն որոշման մեջ փոփոխություն կատարելու մասին</w:t>
      </w:r>
    </w:p>
    <w:p w:rsidR="005826EA" w:rsidRPr="00C35F50" w:rsidRDefault="005826EA" w:rsidP="005826EA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35F50">
        <w:rPr>
          <w:rFonts w:ascii="GHEA Grapalat" w:hAnsi="GHEA Grapalat"/>
          <w:sz w:val="24"/>
          <w:szCs w:val="24"/>
          <w:lang w:val="hy-AM"/>
        </w:rPr>
        <w:t>Մեկ անձից գնում կատարելու մասին</w:t>
      </w:r>
    </w:p>
    <w:p w:rsidR="005826EA" w:rsidRPr="00C35F50" w:rsidRDefault="005826EA" w:rsidP="005826EA">
      <w:pPr>
        <w:pStyle w:val="a3"/>
        <w:numPr>
          <w:ilvl w:val="0"/>
          <w:numId w:val="1"/>
        </w:numPr>
        <w:ind w:left="709" w:hanging="425"/>
        <w:rPr>
          <w:rFonts w:ascii="GHEA Grapalat" w:hAnsi="GHEA Grapalat"/>
          <w:sz w:val="24"/>
          <w:szCs w:val="24"/>
          <w:lang w:val="hy-AM"/>
        </w:rPr>
      </w:pPr>
      <w:r w:rsidRPr="00C35F50">
        <w:rPr>
          <w:rFonts w:ascii="GHEA Grapalat" w:hAnsi="GHEA Grapalat"/>
          <w:sz w:val="24"/>
          <w:szCs w:val="24"/>
          <w:lang w:val="hy-AM"/>
        </w:rPr>
        <w:t>Հայաստանի Հանրապետության Կոտայքի մարզի Հրազդան համայնքի ավագանու 2022 թվականի դեկտեմբերի 09-ի NN 219 և  229 որոշումների մեջ փոփոխություններ կատարելու մասին</w:t>
      </w:r>
    </w:p>
    <w:p w:rsidR="00090475" w:rsidRPr="00C35F50" w:rsidRDefault="00090475" w:rsidP="00090475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C35F50">
        <w:rPr>
          <w:rFonts w:ascii="GHEA Grapalat" w:hAnsi="GHEA Grapalat"/>
          <w:sz w:val="24"/>
          <w:szCs w:val="24"/>
          <w:lang w:val="hy-AM"/>
        </w:rPr>
        <w:t>Հրազդան համայնքին սեփականության իրավունքով պատկանող գույքը անհատույց օգտագործման իրավունքով տրամադրելու մասին</w:t>
      </w:r>
      <w:bookmarkEnd w:id="0"/>
    </w:p>
    <w:sectPr w:rsidR="00090475" w:rsidRPr="00C35F50" w:rsidSect="00460F3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024"/>
    <w:multiLevelType w:val="hybridMultilevel"/>
    <w:tmpl w:val="AF5A9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B4"/>
    <w:rsid w:val="000408CE"/>
    <w:rsid w:val="00090475"/>
    <w:rsid w:val="000F6755"/>
    <w:rsid w:val="00342EB4"/>
    <w:rsid w:val="00460F34"/>
    <w:rsid w:val="005826EA"/>
    <w:rsid w:val="00A47F1C"/>
    <w:rsid w:val="00C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F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826E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F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826E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2023-05-11T08:44:00Z</cp:lastPrinted>
  <dcterms:created xsi:type="dcterms:W3CDTF">2023-05-10T11:36:00Z</dcterms:created>
  <dcterms:modified xsi:type="dcterms:W3CDTF">2023-05-11T08:47:00Z</dcterms:modified>
</cp:coreProperties>
</file>