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87" w:rsidRPr="005B1C59" w:rsidRDefault="000F1105">
      <w:pPr>
        <w:pStyle w:val="a3"/>
        <w:jc w:val="right"/>
        <w:divId w:val="557743211"/>
        <w:rPr>
          <w:color w:val="000000" w:themeColor="text1"/>
          <w:sz w:val="22"/>
          <w:szCs w:val="22"/>
        </w:rPr>
      </w:pPr>
      <w:r w:rsidRPr="005B1C59">
        <w:rPr>
          <w:rStyle w:val="a4"/>
          <w:color w:val="000000" w:themeColor="text1"/>
          <w:sz w:val="22"/>
          <w:szCs w:val="22"/>
        </w:rPr>
        <w:t xml:space="preserve">ՆԱԽԱԳԻԾ  </w:t>
      </w:r>
      <w:r w:rsidRPr="005B1C59">
        <w:rPr>
          <w:b/>
          <w:bCs/>
          <w:color w:val="000000" w:themeColor="text1"/>
          <w:sz w:val="22"/>
          <w:szCs w:val="22"/>
        </w:rPr>
        <w:br/>
      </w:r>
      <w:r w:rsidRPr="005B1C59"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5089562B" wp14:editId="3FBB8E8E">
            <wp:extent cx="6381750" cy="28575"/>
            <wp:effectExtent l="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B1C59" w:rsidRPr="005B1C59">
        <w:trPr>
          <w:divId w:val="557743211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3A7787" w:rsidRPr="005B1C59" w:rsidRDefault="000F110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B1C59">
              <w:rPr>
                <w:rFonts w:ascii="Courier New" w:hAnsi="Courier New" w:cs="Courier New"/>
                <w:color w:val="000000" w:themeColor="text1"/>
              </w:rPr>
              <w:t> </w:t>
            </w:r>
            <w:r w:rsidRPr="005B1C59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7787" w:rsidRPr="005B1C59" w:rsidRDefault="000F1105" w:rsidP="00507818">
            <w:pPr>
              <w:pStyle w:val="a3"/>
              <w:jc w:val="right"/>
              <w:rPr>
                <w:color w:val="000000" w:themeColor="text1"/>
                <w:sz w:val="22"/>
                <w:szCs w:val="22"/>
              </w:rPr>
            </w:pPr>
            <w:r w:rsidRPr="005B1C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  <w:r w:rsidRPr="005B1C59">
              <w:rPr>
                <w:color w:val="000000" w:themeColor="text1"/>
                <w:sz w:val="22"/>
                <w:szCs w:val="22"/>
              </w:rPr>
              <w:t>ԾԱՂԿԱՁՈՐ ՀԱՄԱՅՆՔԻ ԱՎԱԳԱՆՈՒ</w:t>
            </w:r>
            <w:r w:rsidR="00240C59" w:rsidRPr="005B1C59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0B015F">
              <w:rPr>
                <w:color w:val="000000" w:themeColor="text1"/>
                <w:sz w:val="22"/>
                <w:szCs w:val="22"/>
                <w:lang w:val="hy-AM"/>
              </w:rPr>
              <w:t>2</w:t>
            </w:r>
            <w:r w:rsidRPr="005B1C59">
              <w:rPr>
                <w:color w:val="000000" w:themeColor="text1"/>
                <w:sz w:val="22"/>
                <w:szCs w:val="22"/>
              </w:rPr>
              <w:t xml:space="preserve"> ԹՎԱԿԱՆԻ </w:t>
            </w:r>
            <w:r w:rsidR="00D63AA7" w:rsidRPr="005B1C5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015F">
              <w:rPr>
                <w:color w:val="000000" w:themeColor="text1"/>
                <w:sz w:val="22"/>
                <w:szCs w:val="22"/>
                <w:lang w:val="hy-AM"/>
              </w:rPr>
              <w:t>ՀՈՒԼԻՍԻ</w:t>
            </w:r>
            <w:r w:rsidR="00507818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07818" w:rsidRPr="00507818">
              <w:rPr>
                <w:color w:val="000000" w:themeColor="text1"/>
                <w:sz w:val="22"/>
                <w:szCs w:val="22"/>
              </w:rPr>
              <w:t>11</w:t>
            </w:r>
            <w:r w:rsidR="003E7CEA" w:rsidRPr="005B1C59">
              <w:rPr>
                <w:color w:val="000000" w:themeColor="text1"/>
                <w:sz w:val="22"/>
                <w:szCs w:val="22"/>
              </w:rPr>
              <w:t>-</w:t>
            </w:r>
            <w:r w:rsidR="003E7CEA" w:rsidRPr="005B1C59">
              <w:rPr>
                <w:color w:val="000000" w:themeColor="text1"/>
                <w:sz w:val="22"/>
                <w:szCs w:val="22"/>
                <w:lang w:val="en-US"/>
              </w:rPr>
              <w:t>Ի</w:t>
            </w:r>
            <w:r w:rsidRPr="005B1C59">
              <w:rPr>
                <w:color w:val="000000" w:themeColor="text1"/>
                <w:sz w:val="22"/>
                <w:szCs w:val="22"/>
              </w:rPr>
              <w:t xml:space="preserve"> ԹԻՎ</w:t>
            </w:r>
            <w:r w:rsidR="00CC1ADA" w:rsidRPr="005B1C5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015F">
              <w:rPr>
                <w:color w:val="000000" w:themeColor="text1"/>
                <w:sz w:val="22"/>
                <w:szCs w:val="22"/>
                <w:lang w:val="hy-AM"/>
              </w:rPr>
              <w:t>8</w:t>
            </w:r>
            <w:r w:rsidRPr="005B1C59">
              <w:rPr>
                <w:color w:val="000000" w:themeColor="text1"/>
                <w:sz w:val="22"/>
                <w:szCs w:val="22"/>
              </w:rPr>
              <w:t xml:space="preserve"> </w:t>
            </w:r>
            <w:r w:rsidR="008E635C" w:rsidRPr="005B1C59">
              <w:rPr>
                <w:color w:val="000000" w:themeColor="text1"/>
                <w:sz w:val="22"/>
                <w:szCs w:val="22"/>
                <w:lang w:val="en-US"/>
              </w:rPr>
              <w:t>ԱՐՏԱ</w:t>
            </w:r>
            <w:r w:rsidR="00FD5B69" w:rsidRPr="005B1C59">
              <w:rPr>
                <w:color w:val="000000" w:themeColor="text1"/>
                <w:sz w:val="22"/>
                <w:szCs w:val="22"/>
              </w:rPr>
              <w:t>ՀԵՐԹ</w:t>
            </w:r>
            <w:r w:rsidRPr="005B1C59">
              <w:rPr>
                <w:color w:val="000000" w:themeColor="text1"/>
                <w:sz w:val="22"/>
                <w:szCs w:val="22"/>
              </w:rPr>
              <w:t xml:space="preserve"> ՆԻՍՏԻ ՕՐԱԿԱՐԳԸ ՀԱՍՏԱՏԵԼՈՒ ՄԱՍԻՆ</w:t>
            </w:r>
            <w:r w:rsidRPr="005B1C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B1C59" w:rsidRPr="005B1C59">
        <w:trPr>
          <w:divId w:val="55774321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7787" w:rsidRPr="005B1C59" w:rsidRDefault="000F110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5B1C59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7787" w:rsidRPr="005B1C59" w:rsidRDefault="00D86EB0">
            <w:pPr>
              <w:rPr>
                <w:rFonts w:ascii="GHEA Grapalat" w:eastAsia="Times New Roman" w:hAnsi="GHEA Grapalat"/>
                <w:color w:val="000000" w:themeColor="text1"/>
              </w:rPr>
            </w:pPr>
            <w:r>
              <w:rPr>
                <w:rFonts w:ascii="GHEA Grapalat" w:eastAsia="Times New Roman" w:hAnsi="GHEA Grapalat"/>
                <w:color w:val="000000" w:themeColor="text1"/>
              </w:rPr>
              <w:pict w14:anchorId="596525CC">
                <v:rect id="_x0000_i1025" style="width:0;height:1.5pt" o:hralign="center" o:hrstd="t" o:hr="t" fillcolor="#a0a0a0" stroked="f"/>
              </w:pict>
            </w:r>
          </w:p>
        </w:tc>
      </w:tr>
      <w:tr w:rsidR="005B1C59" w:rsidRPr="005B1C59">
        <w:trPr>
          <w:divId w:val="55774321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7787" w:rsidRPr="005B1C59" w:rsidRDefault="000F1105" w:rsidP="00D40A43">
            <w:pPr>
              <w:spacing w:after="0"/>
              <w:rPr>
                <w:rFonts w:ascii="GHEA Grapalat" w:eastAsia="Times New Roman" w:hAnsi="GHEA Grapalat"/>
                <w:color w:val="000000" w:themeColor="text1"/>
              </w:rPr>
            </w:pPr>
            <w:r w:rsidRPr="005B1C59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7787" w:rsidRPr="005B1C59" w:rsidRDefault="000F1105" w:rsidP="00D40A43">
            <w:pPr>
              <w:spacing w:after="0"/>
              <w:jc w:val="right"/>
              <w:rPr>
                <w:rFonts w:ascii="GHEA Grapalat" w:eastAsia="Times New Roman" w:hAnsi="GHEA Grapalat"/>
                <w:color w:val="000000" w:themeColor="text1"/>
              </w:rPr>
            </w:pPr>
            <w:r w:rsidRPr="005B1C59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  <w:r w:rsidRPr="005B1C59">
              <w:rPr>
                <w:rFonts w:ascii="GHEA Grapalat" w:eastAsia="Times New Roman" w:hAnsi="GHEA Grapalat"/>
                <w:color w:val="000000" w:themeColor="text1"/>
              </w:rPr>
              <w:t>/</w:t>
            </w:r>
            <w:proofErr w:type="spellStart"/>
            <w:r w:rsidRPr="005B1C59">
              <w:rPr>
                <w:rFonts w:ascii="GHEA Grapalat" w:eastAsia="Times New Roman" w:hAnsi="GHEA Grapalat" w:cs="GHEA Grapalat"/>
                <w:color w:val="000000" w:themeColor="text1"/>
              </w:rPr>
              <w:t>Զեկ</w:t>
            </w:r>
            <w:proofErr w:type="spellEnd"/>
            <w:r w:rsidRPr="005B1C59">
              <w:rPr>
                <w:rFonts w:ascii="GHEA Grapalat" w:eastAsia="Times New Roman" w:hAnsi="GHEA Grapalat"/>
                <w:color w:val="000000" w:themeColor="text1"/>
              </w:rPr>
              <w:t>.</w:t>
            </w:r>
            <w:r w:rsidRPr="005B1C59">
              <w:rPr>
                <w:rStyle w:val="a5"/>
                <w:rFonts w:ascii="GHEA Grapalat" w:eastAsia="Times New Roman" w:hAnsi="GHEA Grapalat"/>
                <w:i w:val="0"/>
                <w:color w:val="000000" w:themeColor="text1"/>
              </w:rPr>
              <w:t xml:space="preserve"> ԱՐԹՈՒՐ ՀԱՐՈՒԹՅՈՒՆՅԱՆ</w:t>
            </w:r>
          </w:p>
        </w:tc>
      </w:tr>
    </w:tbl>
    <w:p w:rsidR="00D40A43" w:rsidRDefault="000F1105" w:rsidP="00227C2B">
      <w:pPr>
        <w:spacing w:after="0"/>
        <w:jc w:val="both"/>
        <w:divId w:val="557743211"/>
        <w:rPr>
          <w:rFonts w:ascii="GHEA Grapalat" w:eastAsia="Times New Roman" w:hAnsi="GHEA Grapalat"/>
          <w:color w:val="000000" w:themeColor="text1"/>
          <w:lang w:val="hy-AM"/>
        </w:rPr>
      </w:pPr>
      <w:r w:rsidRPr="005B1C59">
        <w:rPr>
          <w:rFonts w:ascii="GHEA Grapalat" w:eastAsia="Times New Roman" w:hAnsi="GHEA Grapalat" w:cs="Arian AMU"/>
          <w:color w:val="000000" w:themeColor="text1"/>
        </w:rPr>
        <w:t xml:space="preserve">   </w:t>
      </w:r>
      <w:proofErr w:type="spellStart"/>
      <w:r w:rsidRPr="005B1C59">
        <w:rPr>
          <w:rFonts w:ascii="GHEA Grapalat" w:eastAsia="Times New Roman" w:hAnsi="GHEA Grapalat" w:cs="Arian AMU"/>
          <w:color w:val="000000" w:themeColor="text1"/>
        </w:rPr>
        <w:t>Ղեկավարվելով</w:t>
      </w:r>
      <w:proofErr w:type="spellEnd"/>
      <w:r w:rsidRPr="005B1C59">
        <w:rPr>
          <w:rFonts w:ascii="Courier New" w:eastAsia="Times New Roman" w:hAnsi="Courier New" w:cs="Courier New"/>
          <w:color w:val="000000" w:themeColor="text1"/>
          <w:lang w:val="en-US"/>
        </w:rPr>
        <w:t> </w:t>
      </w:r>
      <w:r w:rsidRPr="005B1C59">
        <w:rPr>
          <w:rFonts w:ascii="GHEA Grapalat" w:eastAsia="Times New Roman" w:hAnsi="GHEA Grapalat" w:cs="Arian AMU"/>
          <w:color w:val="000000" w:themeColor="text1"/>
        </w:rPr>
        <w:t>«</w:t>
      </w:r>
      <w:proofErr w:type="spellStart"/>
      <w:r w:rsidRPr="005B1C59">
        <w:rPr>
          <w:rFonts w:ascii="GHEA Grapalat" w:eastAsia="Times New Roman" w:hAnsi="GHEA Grapalat" w:cs="Arian AMU"/>
          <w:color w:val="000000" w:themeColor="text1"/>
        </w:rPr>
        <w:t>Տեղական</w:t>
      </w:r>
      <w:proofErr w:type="spellEnd"/>
      <w:r w:rsidRPr="005B1C59">
        <w:rPr>
          <w:rFonts w:ascii="GHEA Grapalat" w:eastAsia="Times New Roman" w:hAnsi="GHEA Grapalat" w:cs="Arian AMU"/>
          <w:color w:val="000000" w:themeColor="text1"/>
        </w:rPr>
        <w:t xml:space="preserve"> </w:t>
      </w:r>
      <w:proofErr w:type="spellStart"/>
      <w:r w:rsidRPr="005B1C59">
        <w:rPr>
          <w:rFonts w:ascii="GHEA Grapalat" w:eastAsia="Times New Roman" w:hAnsi="GHEA Grapalat" w:cs="Arian AMU"/>
          <w:color w:val="000000" w:themeColor="text1"/>
        </w:rPr>
        <w:t>ինքնակառավարման</w:t>
      </w:r>
      <w:proofErr w:type="spellEnd"/>
      <w:r w:rsidRPr="005B1C59">
        <w:rPr>
          <w:rFonts w:ascii="GHEA Grapalat" w:eastAsia="Times New Roman" w:hAnsi="GHEA Grapalat" w:cs="Arian AMU"/>
          <w:color w:val="000000" w:themeColor="text1"/>
        </w:rPr>
        <w:t xml:space="preserve"> </w:t>
      </w:r>
      <w:proofErr w:type="spellStart"/>
      <w:r w:rsidRPr="005B1C59">
        <w:rPr>
          <w:rFonts w:ascii="GHEA Grapalat" w:eastAsia="Times New Roman" w:hAnsi="GHEA Grapalat" w:cs="Arian AMU"/>
          <w:color w:val="000000" w:themeColor="text1"/>
        </w:rPr>
        <w:t>մասին</w:t>
      </w:r>
      <w:proofErr w:type="spellEnd"/>
      <w:r w:rsidRPr="005B1C59">
        <w:rPr>
          <w:rFonts w:ascii="GHEA Grapalat" w:eastAsia="Times New Roman" w:hAnsi="GHEA Grapalat" w:cs="Arian AMU"/>
          <w:color w:val="000000" w:themeColor="text1"/>
        </w:rPr>
        <w:t>»</w:t>
      </w:r>
      <w:r w:rsidRPr="005B1C59">
        <w:rPr>
          <w:rFonts w:ascii="Courier New" w:eastAsia="Times New Roman" w:hAnsi="Courier New" w:cs="Courier New"/>
          <w:color w:val="000000" w:themeColor="text1"/>
          <w:lang w:val="en-US"/>
        </w:rPr>
        <w:t> </w:t>
      </w:r>
      <w:r w:rsidRPr="005B1C59">
        <w:rPr>
          <w:rFonts w:ascii="GHEA Grapalat" w:eastAsia="Times New Roman" w:hAnsi="GHEA Grapalat" w:cs="Arian AMU"/>
          <w:color w:val="000000" w:themeColor="text1"/>
        </w:rPr>
        <w:t xml:space="preserve"> </w:t>
      </w:r>
      <w:proofErr w:type="spellStart"/>
      <w:r w:rsidRPr="005B1C59">
        <w:rPr>
          <w:rFonts w:ascii="GHEA Grapalat" w:eastAsia="Times New Roman" w:hAnsi="GHEA Grapalat" w:cs="Arian AMU"/>
          <w:color w:val="000000" w:themeColor="text1"/>
        </w:rPr>
        <w:t>օրենքի</w:t>
      </w:r>
      <w:proofErr w:type="spellEnd"/>
      <w:r w:rsidRPr="005B1C59">
        <w:rPr>
          <w:rFonts w:ascii="GHEA Grapalat" w:eastAsia="Times New Roman" w:hAnsi="GHEA Grapalat" w:cs="Arian AMU"/>
          <w:color w:val="000000" w:themeColor="text1"/>
        </w:rPr>
        <w:t xml:space="preserve"> 14-րդ </w:t>
      </w:r>
      <w:proofErr w:type="spellStart"/>
      <w:r w:rsidRPr="005B1C59">
        <w:rPr>
          <w:rFonts w:ascii="GHEA Grapalat" w:eastAsia="Times New Roman" w:hAnsi="GHEA Grapalat" w:cs="Arian AMU"/>
          <w:color w:val="000000" w:themeColor="text1"/>
        </w:rPr>
        <w:t>հոդվածի</w:t>
      </w:r>
      <w:proofErr w:type="spellEnd"/>
      <w:r w:rsidRPr="005B1C59">
        <w:rPr>
          <w:rFonts w:ascii="GHEA Grapalat" w:eastAsia="Times New Roman" w:hAnsi="GHEA Grapalat" w:cs="Arian AMU"/>
          <w:color w:val="000000" w:themeColor="text1"/>
        </w:rPr>
        <w:t xml:space="preserve"> 6-րդ </w:t>
      </w:r>
      <w:proofErr w:type="spellStart"/>
      <w:r w:rsidRPr="005B1C59">
        <w:rPr>
          <w:rFonts w:ascii="GHEA Grapalat" w:eastAsia="Times New Roman" w:hAnsi="GHEA Grapalat" w:cs="Arian AMU"/>
          <w:color w:val="000000" w:themeColor="text1"/>
        </w:rPr>
        <w:t>մասով</w:t>
      </w:r>
      <w:proofErr w:type="spellEnd"/>
      <w:r w:rsidRPr="005B1C59">
        <w:rPr>
          <w:rFonts w:ascii="GHEA Grapalat" w:eastAsia="Times New Roman" w:hAnsi="GHEA Grapalat"/>
          <w:color w:val="000000" w:themeColor="text1"/>
        </w:rPr>
        <w:t>`</w:t>
      </w:r>
    </w:p>
    <w:p w:rsidR="003A7787" w:rsidRPr="00227C2B" w:rsidRDefault="000F1105" w:rsidP="00227C2B">
      <w:pPr>
        <w:spacing w:after="0"/>
        <w:jc w:val="center"/>
        <w:divId w:val="557743211"/>
        <w:rPr>
          <w:rStyle w:val="a4"/>
          <w:color w:val="000000" w:themeColor="text1"/>
          <w:lang w:val="hy-AM"/>
        </w:rPr>
      </w:pPr>
      <w:r w:rsidRPr="00227C2B">
        <w:rPr>
          <w:rStyle w:val="a4"/>
          <w:color w:val="000000" w:themeColor="text1"/>
          <w:lang w:val="hy-AM"/>
        </w:rPr>
        <w:t>ՀԱՄԱՅՆՔԻ ԱՎԱԳԱՆԻՆ ՈՐՈՇՈւՄ Է`</w:t>
      </w:r>
    </w:p>
    <w:p w:rsidR="003A7787" w:rsidRPr="00227C2B" w:rsidRDefault="000F1105" w:rsidP="00227C2B">
      <w:pPr>
        <w:spacing w:after="0"/>
        <w:jc w:val="both"/>
        <w:divId w:val="557743211"/>
        <w:rPr>
          <w:rFonts w:ascii="GHEA Grapalat" w:eastAsia="Times New Roman" w:hAnsi="GHEA Grapalat" w:cs="Arial Unicode"/>
          <w:color w:val="000000" w:themeColor="text1"/>
          <w:lang w:val="hy-AM"/>
        </w:rPr>
      </w:pPr>
      <w:r w:rsidRPr="00227C2B">
        <w:rPr>
          <w:rFonts w:ascii="GHEA Grapalat" w:eastAsia="Times New Roman" w:hAnsi="GHEA Grapalat"/>
          <w:color w:val="000000" w:themeColor="text1"/>
          <w:lang w:val="hy-AM"/>
        </w:rPr>
        <w:t xml:space="preserve">   Հաստատել համայնքի ավագանու 20</w:t>
      </w:r>
      <w:r w:rsidR="00240C59" w:rsidRPr="00227C2B">
        <w:rPr>
          <w:rFonts w:ascii="GHEA Grapalat" w:eastAsia="Times New Roman" w:hAnsi="GHEA Grapalat"/>
          <w:color w:val="000000" w:themeColor="text1"/>
          <w:lang w:val="hy-AM"/>
        </w:rPr>
        <w:t>2</w:t>
      </w:r>
      <w:r w:rsidR="000B015F">
        <w:rPr>
          <w:rFonts w:ascii="GHEA Grapalat" w:eastAsia="Times New Roman" w:hAnsi="GHEA Grapalat"/>
          <w:color w:val="000000" w:themeColor="text1"/>
          <w:lang w:val="hy-AM"/>
        </w:rPr>
        <w:t>2</w:t>
      </w:r>
      <w:r w:rsidRPr="00227C2B">
        <w:rPr>
          <w:rFonts w:ascii="Courier New" w:eastAsia="Times New Roman" w:hAnsi="Courier New" w:cs="Courier New"/>
          <w:color w:val="000000" w:themeColor="text1"/>
          <w:lang w:val="hy-AM"/>
        </w:rPr>
        <w:t>  </w:t>
      </w:r>
      <w:r w:rsidRPr="00227C2B">
        <w:rPr>
          <w:rFonts w:ascii="GHEA Grapalat" w:eastAsia="Times New Roman" w:hAnsi="GHEA Grapalat" w:cs="GHEA Grapalat"/>
          <w:color w:val="000000" w:themeColor="text1"/>
          <w:lang w:val="hy-AM"/>
        </w:rPr>
        <w:t>թվականի</w:t>
      </w:r>
      <w:r w:rsidR="00720DF2" w:rsidRPr="00227C2B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507818">
        <w:rPr>
          <w:rFonts w:ascii="GHEA Grapalat" w:eastAsia="Times New Roman" w:hAnsi="GHEA Grapalat"/>
          <w:color w:val="000000" w:themeColor="text1"/>
          <w:lang w:val="hy-AM"/>
        </w:rPr>
        <w:t xml:space="preserve">հուլիսի </w:t>
      </w:r>
      <w:r w:rsidR="00507818" w:rsidRPr="00227C2B">
        <w:rPr>
          <w:rFonts w:ascii="GHEA Grapalat" w:eastAsia="Times New Roman" w:hAnsi="GHEA Grapalat"/>
          <w:color w:val="000000" w:themeColor="text1"/>
          <w:lang w:val="hy-AM"/>
        </w:rPr>
        <w:t>11</w:t>
      </w:r>
      <w:r w:rsidR="001A7C72" w:rsidRPr="00227C2B">
        <w:rPr>
          <w:rFonts w:ascii="GHEA Grapalat" w:eastAsia="Times New Roman" w:hAnsi="GHEA Grapalat"/>
          <w:color w:val="000000" w:themeColor="text1"/>
          <w:lang w:val="hy-AM"/>
        </w:rPr>
        <w:t>-</w:t>
      </w:r>
      <w:r w:rsidRPr="00227C2B">
        <w:rPr>
          <w:rFonts w:ascii="GHEA Grapalat" w:eastAsia="Times New Roman" w:hAnsi="GHEA Grapalat"/>
          <w:color w:val="000000" w:themeColor="text1"/>
          <w:lang w:val="hy-AM"/>
        </w:rPr>
        <w:t>ի թիվ</w:t>
      </w:r>
      <w:r w:rsidRPr="00227C2B">
        <w:rPr>
          <w:rFonts w:ascii="Courier New" w:eastAsia="Times New Roman" w:hAnsi="Courier New" w:cs="Courier New"/>
          <w:color w:val="000000" w:themeColor="text1"/>
          <w:lang w:val="hy-AM"/>
        </w:rPr>
        <w:t> </w:t>
      </w:r>
      <w:r w:rsidR="000B015F">
        <w:rPr>
          <w:rFonts w:ascii="GHEA Grapalat" w:eastAsia="Times New Roman" w:hAnsi="GHEA Grapalat" w:cs="Courier New"/>
          <w:color w:val="000000" w:themeColor="text1"/>
          <w:lang w:val="hy-AM"/>
        </w:rPr>
        <w:t>8</w:t>
      </w:r>
      <w:r w:rsidRPr="00227C2B">
        <w:rPr>
          <w:rFonts w:ascii="Courier New" w:eastAsia="Times New Roman" w:hAnsi="Courier New" w:cs="Courier New"/>
          <w:color w:val="000000" w:themeColor="text1"/>
          <w:lang w:val="hy-AM"/>
        </w:rPr>
        <w:t>  </w:t>
      </w:r>
      <w:r w:rsidR="008E635C" w:rsidRPr="00227C2B">
        <w:rPr>
          <w:rFonts w:ascii="GHEA Grapalat" w:eastAsia="Times New Roman" w:hAnsi="GHEA Grapalat" w:cs="Courier New"/>
          <w:color w:val="000000" w:themeColor="text1"/>
          <w:lang w:val="hy-AM"/>
        </w:rPr>
        <w:t>արտա</w:t>
      </w:r>
      <w:r w:rsidR="00FD5B69" w:rsidRPr="00227C2B">
        <w:rPr>
          <w:rFonts w:ascii="GHEA Grapalat" w:eastAsia="Times New Roman" w:hAnsi="GHEA Grapalat" w:cs="Courier New"/>
          <w:color w:val="000000" w:themeColor="text1"/>
          <w:lang w:val="hy-AM"/>
        </w:rPr>
        <w:t>հերթ</w:t>
      </w:r>
      <w:r w:rsidRPr="00227C2B">
        <w:rPr>
          <w:rFonts w:ascii="Courier New" w:eastAsia="Times New Roman" w:hAnsi="Courier New" w:cs="Courier New"/>
          <w:color w:val="000000" w:themeColor="text1"/>
          <w:lang w:val="hy-AM"/>
        </w:rPr>
        <w:t>  </w:t>
      </w:r>
      <w:r w:rsidRPr="00227C2B">
        <w:rPr>
          <w:rFonts w:ascii="GHEA Grapalat" w:eastAsia="Times New Roman" w:hAnsi="GHEA Grapalat" w:cs="Arial Unicode"/>
          <w:color w:val="000000" w:themeColor="text1"/>
          <w:lang w:val="hy-AM"/>
        </w:rPr>
        <w:t>նիստի օրակարգը՝</w:t>
      </w:r>
    </w:p>
    <w:p w:rsidR="000B015F" w:rsidRPr="00B65D6A" w:rsidRDefault="000B015F" w:rsidP="00D63FC3">
      <w:pPr>
        <w:pStyle w:val="a3"/>
        <w:numPr>
          <w:ilvl w:val="0"/>
          <w:numId w:val="2"/>
        </w:numPr>
        <w:jc w:val="both"/>
        <w:divId w:val="557743211"/>
        <w:rPr>
          <w:color w:val="000000" w:themeColor="text1"/>
          <w:sz w:val="22"/>
          <w:szCs w:val="22"/>
          <w:lang w:val="hy-AM"/>
        </w:rPr>
      </w:pPr>
      <w:r w:rsidRPr="00B65D6A">
        <w:rPr>
          <w:color w:val="333333"/>
          <w:sz w:val="21"/>
          <w:szCs w:val="21"/>
          <w:shd w:val="clear" w:color="auto" w:fill="FFFFFF"/>
          <w:lang w:val="hy-AM"/>
        </w:rPr>
        <w:t xml:space="preserve">Ծաղկաձոր համայնքի 2022 թվականի </w:t>
      </w:r>
      <w:r w:rsidR="00F61C76">
        <w:rPr>
          <w:color w:val="333333"/>
          <w:sz w:val="21"/>
          <w:szCs w:val="21"/>
          <w:shd w:val="clear" w:color="auto" w:fill="FFFFFF"/>
          <w:lang w:val="hy-AM"/>
        </w:rPr>
        <w:t>երկրորդ</w:t>
      </w:r>
      <w:r w:rsidRPr="00B65D6A">
        <w:rPr>
          <w:color w:val="333333"/>
          <w:sz w:val="21"/>
          <w:szCs w:val="21"/>
          <w:shd w:val="clear" w:color="auto" w:fill="FFFFFF"/>
          <w:lang w:val="hy-AM"/>
        </w:rPr>
        <w:t xml:space="preserve"> եռամսյակի բյուջեի կատարման ընթացքի վերաբերյալ հաղորդումն ի գիտություն ընդունելու մասին:</w:t>
      </w:r>
    </w:p>
    <w:p w:rsidR="001343B8" w:rsidRPr="00B65D6A" w:rsidRDefault="000B015F" w:rsidP="001343B8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B65D6A">
        <w:rPr>
          <w:color w:val="333333"/>
          <w:sz w:val="21"/>
          <w:szCs w:val="21"/>
          <w:shd w:val="clear" w:color="auto" w:fill="FFFFFF"/>
          <w:lang w:val="hy-AM"/>
        </w:rPr>
        <w:t>Ծաղկաձոր համայնքի ավագանու 2022 թվականի հունվարի 27-ի թիվ 26-Ն որոշման մեջ փոփոխություններ կատարելու մասին։</w:t>
      </w:r>
      <w:r w:rsidR="001343B8" w:rsidRPr="001343B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</w:p>
    <w:p w:rsidR="0090436F" w:rsidRPr="00B65D6A" w:rsidRDefault="001343B8" w:rsidP="001343B8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Ծաղկաձոր համայնքի տարեկան աշխատանքային պլանը հաստատելու մասին։</w:t>
      </w:r>
    </w:p>
    <w:p w:rsidR="000B015F" w:rsidRPr="00B65D6A" w:rsidRDefault="00D86EB0" w:rsidP="000B015F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Ծաղկաձոր համայնքի ավագանու անդամներին իրենց պարտականությունների կատարման հետեվանքով առաջացած ծախսերի ամսական փոխհատուցման մասին</w:t>
      </w:r>
      <w:r w:rsidR="00FB61CD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։</w:t>
      </w:r>
    </w:p>
    <w:p w:rsidR="00476185" w:rsidRPr="00B65D6A" w:rsidRDefault="0090436F" w:rsidP="00476185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8A0C6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Ծ</w:t>
      </w:r>
      <w:r w:rsidRPr="00B65D6A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աղկաձոր համայնքի հողային հաշվեկշռին համաձայնություն տալու մասին</w:t>
      </w:r>
      <w:r w:rsidR="0070730D" w:rsidRPr="008A0C6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։</w:t>
      </w:r>
    </w:p>
    <w:p w:rsidR="00FB61CD" w:rsidRPr="00B65D6A" w:rsidRDefault="00FB61CD" w:rsidP="00476185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Ծաղկաձոր համայնքի ավագանու մի շարք որոշումներ չեղյալ ճանաչելու մասին</w:t>
      </w:r>
      <w:r w:rsidR="00D40A43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։</w:t>
      </w:r>
    </w:p>
    <w:p w:rsidR="00D40A43" w:rsidRPr="00B65D6A" w:rsidRDefault="00D40A43" w:rsidP="00D40A43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D40A43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Ծաղկաձոր համայնքի վարչական տարածքում հանրային սննդի կազմակերպման և իրականացման կանոնները սահմանելու մասին:</w:t>
      </w:r>
    </w:p>
    <w:p w:rsidR="00D40A43" w:rsidRPr="00D40A43" w:rsidRDefault="00D40A43" w:rsidP="00D40A43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D40A43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Ծաղկաձոր համայնքի վարչական տարածքում արտաքին գովազդ տեղադրելու կարգն ու պայմանները սահմանելու մասին:</w:t>
      </w:r>
    </w:p>
    <w:p w:rsidR="00D40A43" w:rsidRPr="00D40A43" w:rsidRDefault="00D40A43" w:rsidP="00D40A43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D40A43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Ծաղկաձոր համայնքում սոցիալական աջակցության վերաբերյալ կամավոր խնդիրները լուծելու չափորոշիչները սահմանելու մասին:</w:t>
      </w:r>
    </w:p>
    <w:p w:rsidR="00D40A43" w:rsidRPr="00D40A43" w:rsidRDefault="00D40A43" w:rsidP="00D40A43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D40A43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Ծաղկաձոր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սահմանելու մասին:</w:t>
      </w:r>
    </w:p>
    <w:p w:rsidR="00D40A43" w:rsidRDefault="00D40A43" w:rsidP="00B65D6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D40A43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Ծաղկաձոր համայնքի վարչական տարածքում աղբահանության իրականացման և սանիտարական մաքրման կարգը և սխեման հաստատելու մասին:</w:t>
      </w:r>
    </w:p>
    <w:p w:rsidR="00792274" w:rsidRPr="00227C2B" w:rsidRDefault="00D40A43" w:rsidP="00B65D6A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Ծ</w:t>
      </w:r>
      <w:r w:rsidR="0079227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աղկաձոր համայնքի ավագանու 2021 թվականի դեկտեմբերի 28-ի թիվ 12</w:t>
      </w:r>
      <w:r w:rsidR="000411CD" w:rsidRPr="000411C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5</w:t>
      </w:r>
      <w:r w:rsidR="0079227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որոշման մեջ փոփոխություն կատարելու մասին։</w:t>
      </w:r>
    </w:p>
    <w:p w:rsidR="00792274" w:rsidRPr="000411CD" w:rsidRDefault="00792274" w:rsidP="00792274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Ծաղկաձոր համայնքի ավագանու 2021 թվականի դեկտեմբերի 28-ի թիվ 12</w:t>
      </w:r>
      <w:r w:rsidR="000411CD" w:rsidRPr="000411CD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6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որոշման մեջ փոփոխություն կատարելու մասին։</w:t>
      </w:r>
    </w:p>
    <w:p w:rsidR="000411CD" w:rsidRPr="00D86EB0" w:rsidRDefault="000411CD" w:rsidP="000411CD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Ծաղկաձոր համայնքի ավագանու 2021 թվականի դեկտեմբերի 28-ի թիվ 127 որոշման մեջ փոփոխություն կատարելու մասին։</w:t>
      </w:r>
    </w:p>
    <w:p w:rsidR="00D86EB0" w:rsidRPr="00D86EB0" w:rsidRDefault="00D86EB0" w:rsidP="00D86EB0">
      <w:pPr>
        <w:numPr>
          <w:ilvl w:val="0"/>
          <w:numId w:val="2"/>
        </w:numPr>
        <w:spacing w:before="100" w:beforeAutospacing="1" w:after="100" w:afterAutospacing="1" w:line="240" w:lineRule="auto"/>
        <w:divId w:val="557743211"/>
        <w:rPr>
          <w:rFonts w:ascii="GHEA Grapalat" w:eastAsia="Times New Roman" w:hAnsi="GHEA Grapalat"/>
          <w:sz w:val="20"/>
          <w:szCs w:val="20"/>
          <w:lang w:val="hy-AM"/>
        </w:rPr>
      </w:pPr>
      <w:r>
        <w:rPr>
          <w:rFonts w:ascii="GHEA Grapalat" w:eastAsia="Times New Roman" w:hAnsi="GHEA Grapalat"/>
          <w:sz w:val="20"/>
          <w:szCs w:val="20"/>
          <w:lang w:val="hy-AM"/>
        </w:rPr>
        <w:t>Արտահիվանդանոցային բժշկական օգնության և սպասարկման վճարովի ծառայությունների դիմաց վճարների դրույքաչափերը սահմանելու մասին։</w:t>
      </w:r>
      <w:bookmarkStart w:id="0" w:name="_GoBack"/>
      <w:bookmarkEnd w:id="0"/>
    </w:p>
    <w:p w:rsidR="0090436F" w:rsidRPr="00227C2B" w:rsidRDefault="008A0C6D" w:rsidP="00476185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227C2B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Նվիրատվություն ընդունելու համաձայնություն տալու մասին։</w:t>
      </w:r>
    </w:p>
    <w:p w:rsidR="001343B8" w:rsidRPr="00227C2B" w:rsidRDefault="001343B8" w:rsidP="001343B8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227C2B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Ծաղկաձոր համայնքի սեփականություն հանդիսացող</w:t>
      </w:r>
      <w:r w:rsidRPr="00227C2B">
        <w:rPr>
          <w:rFonts w:ascii="Courier New" w:eastAsia="Times New Roman" w:hAnsi="Courier New" w:cs="Courier New"/>
          <w:color w:val="333333"/>
          <w:sz w:val="21"/>
          <w:szCs w:val="21"/>
          <w:lang w:val="hy-AM"/>
        </w:rPr>
        <w:t> </w:t>
      </w:r>
      <w:r w:rsidRPr="00227C2B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գույքը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նվիրատվությամբ </w:t>
      </w:r>
      <w:r w:rsidRPr="00227C2B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տրամադրելու մասին:</w:t>
      </w:r>
    </w:p>
    <w:p w:rsidR="001343B8" w:rsidRPr="00B65D6A" w:rsidRDefault="001343B8" w:rsidP="001343B8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B65D6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Ծաղկաձոր համայնքի սեփականություն հանդիսացող</w:t>
      </w:r>
      <w:r w:rsidRPr="00B65D6A">
        <w:rPr>
          <w:rFonts w:ascii="Courier New" w:eastAsia="Times New Roman" w:hAnsi="Courier New" w:cs="Courier New"/>
          <w:color w:val="333333"/>
          <w:sz w:val="21"/>
          <w:szCs w:val="21"/>
          <w:lang w:val="hy-AM"/>
        </w:rPr>
        <w:t> </w:t>
      </w:r>
      <w:r w:rsidRPr="00B65D6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գույքը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նվիրատվությամբ </w:t>
      </w:r>
      <w:r w:rsidRPr="00B65D6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տրամադրելու մասին:</w:t>
      </w:r>
    </w:p>
    <w:p w:rsidR="00227C2B" w:rsidRPr="00B65D6A" w:rsidRDefault="00227C2B" w:rsidP="001343B8">
      <w:pPr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Համայնքի սեփականություն համարվող գույք</w:t>
      </w:r>
      <w:r w:rsidR="00657C2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երը մրցութային կարգով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վարձակալության տրամադրելու մասին։</w:t>
      </w:r>
    </w:p>
    <w:p w:rsidR="00FB61CD" w:rsidRPr="00B65D6A" w:rsidRDefault="00FB61CD" w:rsidP="00FB61CD">
      <w:pPr>
        <w:shd w:val="clear" w:color="auto" w:fill="FFFFFF"/>
        <w:spacing w:after="0" w:line="240" w:lineRule="auto"/>
        <w:ind w:left="720" w:right="300"/>
        <w:jc w:val="both"/>
        <w:divId w:val="557743211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720DF2" w:rsidRPr="00B817D1" w:rsidRDefault="000F1105" w:rsidP="00B817D1">
      <w:pPr>
        <w:pStyle w:val="a3"/>
        <w:jc w:val="center"/>
        <w:divId w:val="557743211"/>
        <w:rPr>
          <w:b/>
          <w:bCs/>
          <w:color w:val="000000" w:themeColor="text1"/>
          <w:sz w:val="22"/>
          <w:szCs w:val="22"/>
        </w:rPr>
      </w:pPr>
      <w:r w:rsidRPr="005B1C59">
        <w:rPr>
          <w:rStyle w:val="a4"/>
          <w:color w:val="000000" w:themeColor="text1"/>
          <w:sz w:val="22"/>
          <w:szCs w:val="22"/>
          <w:lang w:val="hy-AM"/>
        </w:rPr>
        <w:t>ՀԱՄԱՅՆՔԻ ՂԵԿԱՎԱՐ</w:t>
      </w:r>
      <w:r w:rsidR="003E7CEA" w:rsidRPr="005B1C59">
        <w:rPr>
          <w:rStyle w:val="a4"/>
          <w:rFonts w:ascii="Courier New" w:hAnsi="Courier New" w:cs="Courier New"/>
          <w:color w:val="000000" w:themeColor="text1"/>
          <w:sz w:val="22"/>
          <w:szCs w:val="22"/>
          <w:lang w:val="hy-AM"/>
        </w:rPr>
        <w:t>           </w:t>
      </w:r>
      <w:r w:rsidRPr="005B1C59">
        <w:rPr>
          <w:rStyle w:val="a4"/>
          <w:rFonts w:ascii="Courier New" w:hAnsi="Courier New" w:cs="Courier New"/>
          <w:color w:val="000000" w:themeColor="text1"/>
          <w:sz w:val="22"/>
          <w:szCs w:val="22"/>
          <w:lang w:val="hy-AM"/>
        </w:rPr>
        <w:t>              </w:t>
      </w:r>
      <w:r w:rsidRPr="005B1C59">
        <w:rPr>
          <w:rStyle w:val="a4"/>
          <w:color w:val="000000" w:themeColor="text1"/>
          <w:sz w:val="22"/>
          <w:szCs w:val="22"/>
          <w:lang w:val="hy-AM"/>
        </w:rPr>
        <w:t xml:space="preserve"> </w:t>
      </w:r>
      <w:r w:rsidR="00AB3166">
        <w:rPr>
          <w:rStyle w:val="a4"/>
          <w:color w:val="000000" w:themeColor="text1"/>
          <w:sz w:val="22"/>
          <w:szCs w:val="22"/>
          <w:lang w:val="en-US"/>
        </w:rPr>
        <w:t>ՆԱՐԵԿ</w:t>
      </w:r>
      <w:r w:rsidRPr="005B1C59">
        <w:rPr>
          <w:rStyle w:val="a4"/>
          <w:color w:val="000000" w:themeColor="text1"/>
          <w:sz w:val="22"/>
          <w:szCs w:val="22"/>
          <w:lang w:val="hy-AM"/>
        </w:rPr>
        <w:t xml:space="preserve"> ՀԱՐՈՒԹՅՈՒՆՅԱՆ</w:t>
      </w:r>
    </w:p>
    <w:sectPr w:rsidR="00720DF2" w:rsidRPr="00B817D1" w:rsidSect="00D40A43">
      <w:pgSz w:w="11907" w:h="16839"/>
      <w:pgMar w:top="426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93"/>
    <w:multiLevelType w:val="hybridMultilevel"/>
    <w:tmpl w:val="A80C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5621"/>
    <w:multiLevelType w:val="multilevel"/>
    <w:tmpl w:val="052E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5768"/>
    <w:multiLevelType w:val="hybridMultilevel"/>
    <w:tmpl w:val="1CAEB5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4766DD"/>
    <w:multiLevelType w:val="multilevel"/>
    <w:tmpl w:val="1234CD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347"/>
    <w:rsid w:val="000411CD"/>
    <w:rsid w:val="0005551F"/>
    <w:rsid w:val="00073347"/>
    <w:rsid w:val="000A3710"/>
    <w:rsid w:val="000A44C9"/>
    <w:rsid w:val="000A5033"/>
    <w:rsid w:val="000B015F"/>
    <w:rsid w:val="000F1105"/>
    <w:rsid w:val="001343B8"/>
    <w:rsid w:val="00150541"/>
    <w:rsid w:val="00164918"/>
    <w:rsid w:val="0018619F"/>
    <w:rsid w:val="001A0382"/>
    <w:rsid w:val="001A7C72"/>
    <w:rsid w:val="001D7C6B"/>
    <w:rsid w:val="00201A36"/>
    <w:rsid w:val="002077F1"/>
    <w:rsid w:val="00210A54"/>
    <w:rsid w:val="00227C2B"/>
    <w:rsid w:val="00240C59"/>
    <w:rsid w:val="002664B0"/>
    <w:rsid w:val="00286E0C"/>
    <w:rsid w:val="002A31C6"/>
    <w:rsid w:val="002C059C"/>
    <w:rsid w:val="002C6C3C"/>
    <w:rsid w:val="002F306B"/>
    <w:rsid w:val="00325D55"/>
    <w:rsid w:val="003A465B"/>
    <w:rsid w:val="003A7787"/>
    <w:rsid w:val="003C447F"/>
    <w:rsid w:val="003E7CEA"/>
    <w:rsid w:val="00476185"/>
    <w:rsid w:val="00477EEF"/>
    <w:rsid w:val="00490573"/>
    <w:rsid w:val="004A2347"/>
    <w:rsid w:val="004B40F2"/>
    <w:rsid w:val="004E2D88"/>
    <w:rsid w:val="00507818"/>
    <w:rsid w:val="00531CB7"/>
    <w:rsid w:val="005762AE"/>
    <w:rsid w:val="00586E57"/>
    <w:rsid w:val="005B1C59"/>
    <w:rsid w:val="005F53D0"/>
    <w:rsid w:val="00621A0C"/>
    <w:rsid w:val="00641223"/>
    <w:rsid w:val="00657C22"/>
    <w:rsid w:val="00661B30"/>
    <w:rsid w:val="00683FAC"/>
    <w:rsid w:val="00690A73"/>
    <w:rsid w:val="0070730D"/>
    <w:rsid w:val="00720DF2"/>
    <w:rsid w:val="00792274"/>
    <w:rsid w:val="007D7B9F"/>
    <w:rsid w:val="007F5206"/>
    <w:rsid w:val="00825717"/>
    <w:rsid w:val="008764BB"/>
    <w:rsid w:val="008A0C6D"/>
    <w:rsid w:val="008E635C"/>
    <w:rsid w:val="008F56D4"/>
    <w:rsid w:val="0090436F"/>
    <w:rsid w:val="00906D8A"/>
    <w:rsid w:val="009203B5"/>
    <w:rsid w:val="00936CAC"/>
    <w:rsid w:val="009643FF"/>
    <w:rsid w:val="009807ED"/>
    <w:rsid w:val="00987EB7"/>
    <w:rsid w:val="009E0288"/>
    <w:rsid w:val="009E383D"/>
    <w:rsid w:val="00A23A0F"/>
    <w:rsid w:val="00A304E7"/>
    <w:rsid w:val="00A7348D"/>
    <w:rsid w:val="00A74DF0"/>
    <w:rsid w:val="00A84F6E"/>
    <w:rsid w:val="00AA15CF"/>
    <w:rsid w:val="00AB3166"/>
    <w:rsid w:val="00AD0598"/>
    <w:rsid w:val="00B258F3"/>
    <w:rsid w:val="00B31331"/>
    <w:rsid w:val="00B433FD"/>
    <w:rsid w:val="00B65D6A"/>
    <w:rsid w:val="00B817D1"/>
    <w:rsid w:val="00B94491"/>
    <w:rsid w:val="00BA63E8"/>
    <w:rsid w:val="00BD0841"/>
    <w:rsid w:val="00BF0AAD"/>
    <w:rsid w:val="00BF0FEC"/>
    <w:rsid w:val="00C2094F"/>
    <w:rsid w:val="00C27BA9"/>
    <w:rsid w:val="00C35D5E"/>
    <w:rsid w:val="00CA67C1"/>
    <w:rsid w:val="00CC0EE8"/>
    <w:rsid w:val="00CC1ADA"/>
    <w:rsid w:val="00CD1033"/>
    <w:rsid w:val="00CD24FC"/>
    <w:rsid w:val="00D16C1F"/>
    <w:rsid w:val="00D25C9B"/>
    <w:rsid w:val="00D40A43"/>
    <w:rsid w:val="00D437EC"/>
    <w:rsid w:val="00D63AA7"/>
    <w:rsid w:val="00D63FC3"/>
    <w:rsid w:val="00D86EB0"/>
    <w:rsid w:val="00DA2A7C"/>
    <w:rsid w:val="00E07327"/>
    <w:rsid w:val="00E517BD"/>
    <w:rsid w:val="00E51F4F"/>
    <w:rsid w:val="00E651D9"/>
    <w:rsid w:val="00E67D31"/>
    <w:rsid w:val="00EB6F6B"/>
    <w:rsid w:val="00F03DEB"/>
    <w:rsid w:val="00F405F6"/>
    <w:rsid w:val="00F61C76"/>
    <w:rsid w:val="00F773DA"/>
    <w:rsid w:val="00F777AB"/>
    <w:rsid w:val="00FB61CD"/>
    <w:rsid w:val="00FD5B69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94</cp:revision>
  <cp:lastPrinted>2022-07-08T06:57:00Z</cp:lastPrinted>
  <dcterms:created xsi:type="dcterms:W3CDTF">2020-12-01T13:40:00Z</dcterms:created>
  <dcterms:modified xsi:type="dcterms:W3CDTF">2022-07-08T13:50:00Z</dcterms:modified>
</cp:coreProperties>
</file>