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6E36" w14:textId="77777777"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14:paraId="65BAA072" w14:textId="77777777"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համայնքայիննշանակությանայլմիջոցառումների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 xml:space="preserve">(ՏԻՄ-երիասուլիսներ,հանրայինքննարկումներ)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3"/>
        <w:gridCol w:w="2105"/>
        <w:gridCol w:w="3753"/>
        <w:gridCol w:w="1508"/>
        <w:gridCol w:w="1266"/>
      </w:tblGrid>
      <w:tr w:rsidR="00135792" w:rsidRPr="004B47D4" w14:paraId="44B8850E" w14:textId="77777777" w:rsidTr="00C132DB">
        <w:trPr>
          <w:trHeight w:val="763"/>
          <w:jc w:val="center"/>
        </w:trPr>
        <w:tc>
          <w:tcPr>
            <w:tcW w:w="668" w:type="dxa"/>
            <w:vAlign w:val="center"/>
          </w:tcPr>
          <w:p w14:paraId="43AA21AF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196" w:type="dxa"/>
            <w:vAlign w:val="center"/>
          </w:tcPr>
          <w:p w14:paraId="70DB227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21C64504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4B47D4">
              <w:rPr>
                <w:rFonts w:ascii="GHEA Mariam" w:hAnsi="GHEA Mariam"/>
                <w:b/>
                <w:sz w:val="24"/>
                <w:szCs w:val="24"/>
              </w:rPr>
              <w:t>ում</w:t>
            </w:r>
          </w:p>
        </w:tc>
        <w:tc>
          <w:tcPr>
            <w:tcW w:w="814" w:type="dxa"/>
            <w:vAlign w:val="center"/>
          </w:tcPr>
          <w:p w14:paraId="4E5261D3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Օրը</w:t>
            </w:r>
          </w:p>
        </w:tc>
        <w:tc>
          <w:tcPr>
            <w:tcW w:w="1352" w:type="dxa"/>
            <w:vAlign w:val="center"/>
          </w:tcPr>
          <w:p w14:paraId="497FBE68" w14:textId="77777777" w:rsidR="00135792" w:rsidRPr="004B47D4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Ժամը</w:t>
            </w:r>
          </w:p>
        </w:tc>
      </w:tr>
      <w:tr w:rsidR="00135792" w:rsidRPr="004B47D4" w14:paraId="1F01A4CC" w14:textId="77777777" w:rsidTr="00C132DB">
        <w:trPr>
          <w:trHeight w:val="689"/>
          <w:jc w:val="center"/>
        </w:trPr>
        <w:tc>
          <w:tcPr>
            <w:tcW w:w="668" w:type="dxa"/>
            <w:vAlign w:val="center"/>
          </w:tcPr>
          <w:p w14:paraId="75D54BCA" w14:textId="77777777" w:rsidR="00135792" w:rsidRPr="004B47D4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4B47D4">
              <w:rPr>
                <w:rFonts w:ascii="GHEA Mariam" w:hAnsi="GHEA Mariam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14:paraId="12C97F32" w14:textId="77777777" w:rsidR="00135792" w:rsidRPr="004B47D4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5721498D" w14:textId="77777777" w:rsidR="00135792" w:rsidRPr="004B47D4" w:rsidRDefault="00C074F0" w:rsidP="00DA70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4B47D4">
              <w:rPr>
                <w:rFonts w:ascii="GHEA Mariam" w:hAnsi="GHEA Mariam"/>
                <w:sz w:val="24"/>
                <w:szCs w:val="24"/>
              </w:rPr>
              <w:t>Ավագանու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="0097126D" w:rsidRPr="004B47D4">
              <w:rPr>
                <w:rFonts w:ascii="GHEA Mariam" w:hAnsi="GHEA Mariam"/>
                <w:sz w:val="24"/>
                <w:szCs w:val="24"/>
              </w:rPr>
              <w:t>հերթ</w:t>
            </w:r>
            <w:r w:rsidR="00DA7010" w:rsidRPr="004B47D4">
              <w:rPr>
                <w:rFonts w:ascii="GHEA Mariam" w:hAnsi="GHEA Mariam"/>
                <w:sz w:val="24"/>
                <w:szCs w:val="24"/>
              </w:rPr>
              <w:t>ական</w:t>
            </w:r>
            <w:r w:rsidR="00965D92" w:rsidRPr="004B47D4">
              <w:rPr>
                <w:rFonts w:ascii="GHEA Mariam" w:hAnsi="GHEA Mariam"/>
                <w:sz w:val="24"/>
                <w:szCs w:val="24"/>
              </w:rPr>
              <w:t xml:space="preserve"> </w:t>
            </w:r>
            <w:r w:rsidRPr="004B47D4">
              <w:rPr>
                <w:rFonts w:ascii="GHEA Mariam" w:hAnsi="GHEA Mariam"/>
                <w:sz w:val="24"/>
                <w:szCs w:val="24"/>
              </w:rPr>
              <w:t>նիստ</w:t>
            </w:r>
          </w:p>
        </w:tc>
        <w:tc>
          <w:tcPr>
            <w:tcW w:w="814" w:type="dxa"/>
            <w:vAlign w:val="center"/>
          </w:tcPr>
          <w:p w14:paraId="330F7C64" w14:textId="6F78AB4B" w:rsidR="00135792" w:rsidRPr="008F3974" w:rsidRDefault="0005432B" w:rsidP="002A5E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05432B">
              <w:rPr>
                <w:rFonts w:ascii="GHEA Mariam" w:hAnsi="GHEA Mariam" w:hint="eastAsia"/>
                <w:sz w:val="24"/>
                <w:szCs w:val="24"/>
              </w:rPr>
              <w:t>1</w:t>
            </w:r>
            <w:r w:rsidRPr="0005432B">
              <w:rPr>
                <w:rFonts w:ascii="GHEA Mariam" w:hAnsi="GHEA Mariam"/>
                <w:sz w:val="24"/>
                <w:szCs w:val="24"/>
              </w:rPr>
              <w:t>5</w:t>
            </w:r>
            <w:r w:rsidR="008F3974" w:rsidRPr="0005432B">
              <w:rPr>
                <w:rFonts w:ascii="GHEA Mariam" w:hAnsi="GHEA Mariam" w:hint="eastAsia"/>
                <w:sz w:val="24"/>
                <w:szCs w:val="24"/>
              </w:rPr>
              <w:t>․</w:t>
            </w:r>
            <w:r w:rsidRPr="0005432B">
              <w:rPr>
                <w:rFonts w:ascii="GHEA Mariam" w:hAnsi="GHEA Mariam" w:hint="eastAsia"/>
                <w:sz w:val="24"/>
                <w:szCs w:val="24"/>
              </w:rPr>
              <w:t>0</w:t>
            </w:r>
            <w:r w:rsidRPr="0005432B"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.20</w:t>
            </w:r>
            <w:r w:rsidR="00DA7010" w:rsidRPr="008F3974">
              <w:rPr>
                <w:rFonts w:ascii="GHEA Mariam" w:hAnsi="GHEA Mariam"/>
                <w:sz w:val="24"/>
                <w:szCs w:val="24"/>
              </w:rPr>
              <w:t>2</w:t>
            </w: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C074F0" w:rsidRPr="0005432B">
              <w:rPr>
                <w:rFonts w:ascii="GHEA Mariam" w:hAnsi="GHEA Mariam"/>
                <w:sz w:val="24"/>
                <w:szCs w:val="24"/>
              </w:rPr>
              <w:t>թ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14:paraId="7423DDD2" w14:textId="77777777" w:rsidR="00135792" w:rsidRPr="008F3974" w:rsidRDefault="006D19AB" w:rsidP="00EF0B51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8F3974">
              <w:rPr>
                <w:rFonts w:ascii="GHEA Mariam" w:hAnsi="GHEA Mariam"/>
                <w:sz w:val="24"/>
                <w:szCs w:val="24"/>
              </w:rPr>
              <w:t>1</w:t>
            </w:r>
            <w:r w:rsidR="00EF0B51" w:rsidRPr="008F3974">
              <w:rPr>
                <w:rFonts w:ascii="GHEA Mariam" w:hAnsi="GHEA Mariam"/>
                <w:sz w:val="24"/>
                <w:szCs w:val="24"/>
              </w:rPr>
              <w:t>5</w:t>
            </w:r>
            <w:r w:rsidR="00C074F0" w:rsidRPr="008F3974">
              <w:rPr>
                <w:rFonts w:ascii="GHEA Mariam" w:hAnsi="GHEA Mariam"/>
                <w:sz w:val="24"/>
                <w:szCs w:val="24"/>
              </w:rPr>
              <w:t>:</w:t>
            </w:r>
            <w:r w:rsidR="00FF7907" w:rsidRPr="008F3974">
              <w:rPr>
                <w:rFonts w:ascii="GHEA Mariam" w:hAnsi="GHEA Mariam"/>
                <w:sz w:val="24"/>
                <w:szCs w:val="24"/>
              </w:rPr>
              <w:t>0</w:t>
            </w:r>
            <w:r w:rsidRPr="008F3974">
              <w:rPr>
                <w:rFonts w:ascii="GHEA Mariam" w:hAnsi="GHEA Mariam"/>
                <w:sz w:val="24"/>
                <w:szCs w:val="24"/>
              </w:rPr>
              <w:t>0</w:t>
            </w:r>
          </w:p>
        </w:tc>
      </w:tr>
    </w:tbl>
    <w:p w14:paraId="1D1BE1FB" w14:textId="77777777" w:rsidR="00965D92" w:rsidRPr="004B47D4" w:rsidRDefault="00965D92" w:rsidP="005272DE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</w:p>
    <w:p w14:paraId="51B912AE" w14:textId="6F1533AB" w:rsidR="00691B87" w:rsidRPr="002A5E89" w:rsidRDefault="00691B87" w:rsidP="00C132DB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7F1D71" w:rsidRPr="002A5E89">
        <w:rPr>
          <w:rFonts w:ascii="GHEA Mariam" w:hAnsi="GHEA Mariam" w:cs="Sylfaen"/>
          <w:b/>
          <w:caps/>
          <w:sz w:val="24"/>
          <w:szCs w:val="24"/>
        </w:rPr>
        <w:t>ՀԵՐԹ</w:t>
      </w:r>
      <w:r w:rsidR="0005432B">
        <w:rPr>
          <w:rFonts w:ascii="GHEA Mariam" w:hAnsi="GHEA Mariam" w:cs="Sylfaen"/>
          <w:b/>
          <w:caps/>
          <w:sz w:val="24"/>
          <w:szCs w:val="24"/>
        </w:rPr>
        <w:t>ԱԿԱՆ</w:t>
      </w:r>
      <w:r w:rsidR="00E425C2" w:rsidRPr="002A5E89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2A5E89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="00E425C2" w:rsidRPr="002A5E89">
        <w:rPr>
          <w:rFonts w:ascii="GHEA Mariam" w:hAnsi="GHEA Mariam" w:cs="Arial LatArm"/>
          <w:b/>
          <w:caps/>
          <w:sz w:val="24"/>
          <w:szCs w:val="24"/>
        </w:rPr>
        <w:t xml:space="preserve"> </w:t>
      </w:r>
      <w:r w:rsidRPr="002A5E89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14:paraId="440E7567" w14:textId="33D0EB12" w:rsidR="00965D92" w:rsidRPr="002A5E89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2A5E89">
        <w:rPr>
          <w:rFonts w:ascii="GHEA Mariam" w:hAnsi="GHEA Mariam" w:cs="Sylfaen"/>
          <w:sz w:val="24"/>
          <w:szCs w:val="24"/>
        </w:rPr>
        <w:t xml:space="preserve">Բյուրեղավանի համայնքապետարանի թիվ 1 վարչական շենքում </w:t>
      </w:r>
      <w:r w:rsidR="0005432B">
        <w:rPr>
          <w:rFonts w:ascii="GHEA Mariam" w:hAnsi="GHEA Mariam" w:cs="Sylfaen"/>
          <w:sz w:val="24"/>
          <w:szCs w:val="24"/>
        </w:rPr>
        <w:t>հունվարի</w:t>
      </w:r>
      <w:r w:rsidR="00365841" w:rsidRPr="002A5E8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05432B">
        <w:rPr>
          <w:rFonts w:ascii="GHEA Mariam" w:hAnsi="GHEA Mariam" w:cs="Sylfaen"/>
          <w:sz w:val="24"/>
          <w:szCs w:val="24"/>
        </w:rPr>
        <w:t>15</w:t>
      </w:r>
      <w:r w:rsidRPr="002A5E89">
        <w:rPr>
          <w:rFonts w:ascii="GHEA Mariam" w:hAnsi="GHEA Mariam" w:cs="Sylfaen"/>
          <w:sz w:val="24"/>
          <w:szCs w:val="24"/>
        </w:rPr>
        <w:t>-ին</w:t>
      </w:r>
      <w:r w:rsidR="0005432B">
        <w:rPr>
          <w:rFonts w:ascii="GHEA Mariam" w:hAnsi="GHEA Mariam" w:cs="Sylfaen"/>
          <w:sz w:val="24"/>
          <w:szCs w:val="24"/>
        </w:rPr>
        <w:t xml:space="preserve"> </w:t>
      </w:r>
      <w:r w:rsidRPr="002A5E89">
        <w:rPr>
          <w:rFonts w:ascii="GHEA Mariam" w:hAnsi="GHEA Mariam" w:cs="Sylfaen"/>
          <w:sz w:val="24"/>
          <w:szCs w:val="24"/>
        </w:rPr>
        <w:t>ժամը</w:t>
      </w:r>
      <w:r w:rsidR="00661367" w:rsidRPr="002A5E89">
        <w:rPr>
          <w:rFonts w:ascii="GHEA Mariam" w:hAnsi="GHEA Mariam" w:cs="Calibri"/>
          <w:sz w:val="24"/>
          <w:szCs w:val="24"/>
        </w:rPr>
        <w:t xml:space="preserve"> </w:t>
      </w:r>
      <w:r w:rsidR="0005432B">
        <w:rPr>
          <w:rFonts w:ascii="GHEA Mariam" w:hAnsi="GHEA Mariam" w:cs="Calibri"/>
          <w:sz w:val="24"/>
          <w:szCs w:val="24"/>
        </w:rPr>
        <w:br/>
      </w:r>
      <w:r w:rsidRPr="002A5E89">
        <w:rPr>
          <w:rFonts w:ascii="GHEA Mariam" w:hAnsi="GHEA Mariam" w:cs="Sylfaen"/>
          <w:sz w:val="24"/>
          <w:szCs w:val="24"/>
        </w:rPr>
        <w:t>15:00-ին կայանալու է ՀՀ Կոտայքի մարզի</w:t>
      </w:r>
      <w:r w:rsidRPr="002A5E89">
        <w:rPr>
          <w:rFonts w:ascii="Calibri" w:hAnsi="Calibri" w:cs="Calibri"/>
          <w:sz w:val="24"/>
          <w:szCs w:val="24"/>
        </w:rPr>
        <w:t> </w:t>
      </w:r>
      <w:r w:rsidRPr="002A5E89">
        <w:rPr>
          <w:rFonts w:ascii="GHEA Mariam" w:hAnsi="GHEA Mariam" w:cs="Sylfaen"/>
          <w:sz w:val="24"/>
          <w:szCs w:val="24"/>
        </w:rPr>
        <w:t>Բյուրեղավան համայնքի ավագանու հերթ</w:t>
      </w:r>
      <w:r w:rsidR="0005432B">
        <w:rPr>
          <w:rFonts w:ascii="GHEA Mariam" w:hAnsi="GHEA Mariam" w:cs="Sylfaen"/>
          <w:sz w:val="24"/>
          <w:szCs w:val="24"/>
        </w:rPr>
        <w:t>ական</w:t>
      </w:r>
      <w:r w:rsidRPr="002A5E89">
        <w:rPr>
          <w:rFonts w:ascii="GHEA Mariam" w:hAnsi="GHEA Mariam" w:cs="Sylfaen"/>
          <w:sz w:val="24"/>
          <w:szCs w:val="24"/>
        </w:rPr>
        <w:t xml:space="preserve"> նիստ:</w:t>
      </w:r>
    </w:p>
    <w:p w14:paraId="0CBA857D" w14:textId="1F4037A5" w:rsidR="00965D92" w:rsidRPr="002A5E89" w:rsidRDefault="00965D92" w:rsidP="00965D92">
      <w:pPr>
        <w:pStyle w:val="NoSpacing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2A5E89">
        <w:rPr>
          <w:rFonts w:ascii="GHEA Mariam" w:hAnsi="GHEA Mariam" w:cs="Sylfaen"/>
          <w:sz w:val="24"/>
          <w:szCs w:val="24"/>
        </w:rPr>
        <w:t>Օրակարգում՝</w:t>
      </w:r>
    </w:p>
    <w:p w14:paraId="2B7BF53B" w14:textId="1D3F3B6F" w:rsidR="005C6C44" w:rsidRPr="002A5E89" w:rsidRDefault="005C6C44" w:rsidP="005C6C44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color w:val="333333"/>
          <w:sz w:val="24"/>
          <w:szCs w:val="24"/>
          <w:lang w:eastAsia="ru-RU"/>
        </w:rPr>
        <w:t>1</w:t>
      </w:r>
      <w:r w:rsidRPr="0005432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. </w:t>
      </w:r>
      <w:r w:rsidRPr="002A5E89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Հայաստանի Հանրապետության Կոտայքի մարզի Բյուրեղավան համայնքի</w:t>
      </w:r>
      <w:r w:rsidRPr="0005432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ավագանու </w:t>
      </w:r>
      <w:r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br/>
      </w:r>
      <w:r w:rsidRPr="0005432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2020 թվականի դեկտեմբերի 29-ի N 60-Ն որոշման մեջ փոփոխություններ կատարելու մասին:  </w:t>
      </w:r>
      <w:r w:rsidRPr="002A5E89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</w:t>
      </w:r>
    </w:p>
    <w:p w14:paraId="6904D822" w14:textId="32DA5C7E" w:rsidR="00C132DB" w:rsidRDefault="005C6C44" w:rsidP="00C132DB">
      <w:pPr>
        <w:pStyle w:val="NormalWeb"/>
        <w:spacing w:line="360" w:lineRule="auto"/>
        <w:jc w:val="both"/>
        <w:rPr>
          <w:rFonts w:ascii="GHEA Mariam" w:hAnsi="GHEA Mariam"/>
          <w:color w:val="333333"/>
          <w:lang w:val="hy-AM"/>
        </w:rPr>
      </w:pPr>
      <w:r w:rsidRPr="005C6C44">
        <w:rPr>
          <w:rFonts w:ascii="GHEA Mariam" w:hAnsi="GHEA Mariam" w:cs="Calibri"/>
          <w:lang w:val="hy-AM"/>
        </w:rPr>
        <w:t>2</w:t>
      </w:r>
      <w:r w:rsidR="00C132DB" w:rsidRPr="002A5E89">
        <w:rPr>
          <w:rFonts w:ascii="GHEA Mariam" w:hAnsi="GHEA Mariam"/>
          <w:color w:val="333333"/>
          <w:lang w:val="hy-AM"/>
        </w:rPr>
        <w:t>. Բյուրեղավան համայնքի</w:t>
      </w:r>
      <w:r w:rsidR="0005432B" w:rsidRPr="0005432B">
        <w:rPr>
          <w:rFonts w:ascii="GHEA Mariam" w:hAnsi="GHEA Mariam"/>
          <w:color w:val="333333"/>
          <w:lang w:val="hy-AM"/>
        </w:rPr>
        <w:t xml:space="preserve"> 20</w:t>
      </w:r>
      <w:r w:rsidR="00C37EB7" w:rsidRPr="00C37EB7">
        <w:rPr>
          <w:rFonts w:ascii="GHEA Mariam" w:hAnsi="GHEA Mariam"/>
          <w:color w:val="333333"/>
          <w:lang w:val="hy-AM"/>
        </w:rPr>
        <w:t>20</w:t>
      </w:r>
      <w:r w:rsidR="0005432B" w:rsidRPr="0005432B">
        <w:rPr>
          <w:rFonts w:ascii="GHEA Mariam" w:hAnsi="GHEA Mariam"/>
          <w:color w:val="333333"/>
          <w:lang w:val="hy-AM"/>
        </w:rPr>
        <w:t xml:space="preserve"> թվականի բյուջեի չորրորդ եռամսյակի կատարման ընթացքի մասին:</w:t>
      </w:r>
      <w:r w:rsidR="00C132DB" w:rsidRPr="002A5E89">
        <w:rPr>
          <w:rFonts w:ascii="GHEA Mariam" w:hAnsi="GHEA Mariam"/>
          <w:color w:val="333333"/>
          <w:lang w:val="hy-AM"/>
        </w:rPr>
        <w:t xml:space="preserve"> </w:t>
      </w:r>
    </w:p>
    <w:p w14:paraId="4A2EB391" w14:textId="4FD738E9" w:rsidR="005C6C44" w:rsidRPr="005C6C44" w:rsidRDefault="005C6C44" w:rsidP="00C132DB">
      <w:pPr>
        <w:pStyle w:val="NormalWeb"/>
        <w:spacing w:line="360" w:lineRule="auto"/>
        <w:jc w:val="both"/>
        <w:rPr>
          <w:rFonts w:ascii="GHEA Mariam" w:hAnsi="GHEA Mariam"/>
          <w:color w:val="333333"/>
          <w:lang w:val="hy-AM"/>
        </w:rPr>
      </w:pPr>
      <w:r w:rsidRPr="005C6C44">
        <w:rPr>
          <w:rFonts w:ascii="GHEA Mariam" w:hAnsi="GHEA Mariam"/>
          <w:color w:val="333333"/>
          <w:lang w:val="hy-AM"/>
        </w:rPr>
        <w:t>3. Հողամասի նպատակային նշանակությունը փոխելու և նախագծման թույլտվություն տալու մասին:</w:t>
      </w:r>
    </w:p>
    <w:p w14:paraId="325E5BB8" w14:textId="047D7291" w:rsidR="00E425C2" w:rsidRPr="002A5E89" w:rsidRDefault="008F3974" w:rsidP="0017284D">
      <w:pPr>
        <w:pStyle w:val="NoSpacing"/>
        <w:spacing w:line="360" w:lineRule="auto"/>
        <w:jc w:val="right"/>
        <w:rPr>
          <w:rFonts w:ascii="GHEA Mariam" w:hAnsi="GHEA Mariam"/>
          <w:sz w:val="24"/>
          <w:szCs w:val="24"/>
          <w:lang w:val="hy-AM"/>
        </w:rPr>
      </w:pPr>
      <w:r w:rsidRPr="002A5E89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                     </w:t>
      </w:r>
      <w:r w:rsidRPr="002A5E89">
        <w:rPr>
          <w:rStyle w:val="Strong"/>
          <w:rFonts w:ascii="GHEA Mariam" w:hAnsi="GHEA Mariam"/>
          <w:b w:val="0"/>
          <w:sz w:val="24"/>
          <w:szCs w:val="24"/>
          <w:lang w:val="hy-AM"/>
        </w:rPr>
        <w:br/>
      </w:r>
      <w:r w:rsidR="00C37EB7">
        <w:rPr>
          <w:rStyle w:val="Strong"/>
          <w:rFonts w:ascii="GHEA Mariam" w:hAnsi="GHEA Mariam"/>
          <w:b w:val="0"/>
          <w:sz w:val="24"/>
          <w:szCs w:val="24"/>
          <w:lang w:val="hy-AM"/>
        </w:rPr>
        <w:pict w14:anchorId="5BA0D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9DC9AFE-D95A-48CD-9DD5-2A60E2577E9F}" provid="{00000000-0000-0000-0000-000000000000}" showsigndate="f" issignatureline="t"/>
          </v:shape>
        </w:pict>
      </w:r>
      <w:r w:rsidR="00C132DB" w:rsidRPr="002A5E89">
        <w:rPr>
          <w:rStyle w:val="Strong"/>
          <w:rFonts w:ascii="GHEA Mariam" w:hAnsi="GHEA Mariam"/>
          <w:b w:val="0"/>
          <w:sz w:val="24"/>
          <w:szCs w:val="24"/>
          <w:lang w:val="hy-AM"/>
        </w:rPr>
        <w:t>Հ</w:t>
      </w:r>
      <w:r w:rsidR="00C132DB" w:rsidRPr="002A5E89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.</w:t>
      </w:r>
      <w:r w:rsidR="00C132DB" w:rsidRPr="002A5E89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ԲԱԼԱՍՅԱՆ</w:t>
      </w:r>
      <w:r w:rsidR="00661367" w:rsidRPr="002A5E89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      </w:t>
      </w:r>
      <w:r w:rsidR="00C132DB" w:rsidRPr="002A5E89">
        <w:rPr>
          <w:rStyle w:val="Strong"/>
          <w:rFonts w:ascii="GHEA Mariam" w:hAnsi="GHEA Mariam"/>
          <w:b w:val="0"/>
          <w:sz w:val="24"/>
          <w:szCs w:val="24"/>
          <w:lang w:val="hy-AM"/>
        </w:rPr>
        <w:br/>
      </w:r>
      <w:r w:rsidR="009C4CAD">
        <w:rPr>
          <w:rFonts w:ascii="GHEA Mariam" w:hAnsi="GHEA Mariam"/>
          <w:sz w:val="24"/>
          <w:szCs w:val="24"/>
        </w:rPr>
        <w:t>12</w:t>
      </w:r>
      <w:r w:rsidR="004B47D4" w:rsidRPr="002A5E89">
        <w:rPr>
          <w:rFonts w:ascii="GHEA Mariam" w:hAnsi="GHEA Mariam"/>
          <w:sz w:val="24"/>
          <w:szCs w:val="24"/>
          <w:lang w:val="hy-AM"/>
        </w:rPr>
        <w:t>.</w:t>
      </w:r>
      <w:r w:rsidR="0017284D" w:rsidRPr="005C6C44">
        <w:rPr>
          <w:rFonts w:ascii="GHEA Mariam" w:hAnsi="GHEA Mariam"/>
          <w:sz w:val="24"/>
          <w:szCs w:val="24"/>
          <w:lang w:val="hy-AM"/>
        </w:rPr>
        <w:t>01</w:t>
      </w:r>
      <w:r w:rsidR="004B47D4" w:rsidRPr="002A5E89">
        <w:rPr>
          <w:rFonts w:ascii="GHEA Mariam" w:hAnsi="GHEA Mariam"/>
          <w:sz w:val="24"/>
          <w:szCs w:val="24"/>
          <w:lang w:val="hy-AM"/>
        </w:rPr>
        <w:t>.202</w:t>
      </w:r>
      <w:r w:rsidR="0017284D" w:rsidRPr="005C6C44">
        <w:rPr>
          <w:rFonts w:ascii="GHEA Mariam" w:hAnsi="GHEA Mariam"/>
          <w:sz w:val="24"/>
          <w:szCs w:val="24"/>
          <w:lang w:val="hy-AM"/>
        </w:rPr>
        <w:t>1</w:t>
      </w:r>
      <w:r w:rsidR="004B47D4" w:rsidRPr="002A5E89">
        <w:rPr>
          <w:rFonts w:ascii="GHEA Mariam" w:hAnsi="GHEA Mariam" w:cs="Arial"/>
          <w:sz w:val="24"/>
          <w:szCs w:val="24"/>
          <w:lang w:val="hy-AM"/>
        </w:rPr>
        <w:t>թ</w:t>
      </w:r>
      <w:r w:rsidR="004B47D4" w:rsidRPr="002A5E89">
        <w:rPr>
          <w:rFonts w:ascii="GHEA Mariam" w:hAnsi="GHEA Mariam"/>
          <w:sz w:val="24"/>
          <w:szCs w:val="24"/>
          <w:lang w:val="hy-AM"/>
        </w:rPr>
        <w:t>.</w:t>
      </w:r>
      <w:r w:rsidR="004B47D4" w:rsidRPr="002A5E89">
        <w:rPr>
          <w:rFonts w:ascii="GHEA Mariam" w:hAnsi="GHEA Mariam"/>
          <w:sz w:val="24"/>
          <w:szCs w:val="24"/>
          <w:lang w:val="hy-AM"/>
        </w:rPr>
        <w:br/>
      </w:r>
    </w:p>
    <w:sectPr w:rsidR="00E425C2" w:rsidRPr="002A5E89" w:rsidSect="002A5E89">
      <w:pgSz w:w="12240" w:h="15840"/>
      <w:pgMar w:top="851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16B3A"/>
    <w:rsid w:val="00016C26"/>
    <w:rsid w:val="000205AB"/>
    <w:rsid w:val="00021AE4"/>
    <w:rsid w:val="0005432B"/>
    <w:rsid w:val="00054481"/>
    <w:rsid w:val="00057AB5"/>
    <w:rsid w:val="00077847"/>
    <w:rsid w:val="00081CCE"/>
    <w:rsid w:val="000837BE"/>
    <w:rsid w:val="00086D00"/>
    <w:rsid w:val="000A44EF"/>
    <w:rsid w:val="000C6180"/>
    <w:rsid w:val="000F2850"/>
    <w:rsid w:val="001042D6"/>
    <w:rsid w:val="00112200"/>
    <w:rsid w:val="001167C7"/>
    <w:rsid w:val="00127E31"/>
    <w:rsid w:val="00135792"/>
    <w:rsid w:val="0017284D"/>
    <w:rsid w:val="00175532"/>
    <w:rsid w:val="001A170B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5E8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5841"/>
    <w:rsid w:val="00367B82"/>
    <w:rsid w:val="00380D50"/>
    <w:rsid w:val="003A1D98"/>
    <w:rsid w:val="003D5FC2"/>
    <w:rsid w:val="00405AB9"/>
    <w:rsid w:val="00415BD3"/>
    <w:rsid w:val="004777A8"/>
    <w:rsid w:val="00482AA1"/>
    <w:rsid w:val="00495028"/>
    <w:rsid w:val="004B47D4"/>
    <w:rsid w:val="004C3654"/>
    <w:rsid w:val="005272DE"/>
    <w:rsid w:val="00570BCB"/>
    <w:rsid w:val="005722D8"/>
    <w:rsid w:val="005926F7"/>
    <w:rsid w:val="005A6A18"/>
    <w:rsid w:val="005C6C44"/>
    <w:rsid w:val="005D4141"/>
    <w:rsid w:val="005E462F"/>
    <w:rsid w:val="005F0B07"/>
    <w:rsid w:val="005F6FD4"/>
    <w:rsid w:val="00616CA8"/>
    <w:rsid w:val="00621C86"/>
    <w:rsid w:val="00624682"/>
    <w:rsid w:val="0062603E"/>
    <w:rsid w:val="00646383"/>
    <w:rsid w:val="0065249B"/>
    <w:rsid w:val="0065566F"/>
    <w:rsid w:val="00661367"/>
    <w:rsid w:val="00663C25"/>
    <w:rsid w:val="00691B87"/>
    <w:rsid w:val="006B1D10"/>
    <w:rsid w:val="006C5E61"/>
    <w:rsid w:val="006D19AB"/>
    <w:rsid w:val="006F6C1F"/>
    <w:rsid w:val="007623FC"/>
    <w:rsid w:val="007743C6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13082"/>
    <w:rsid w:val="00821ED1"/>
    <w:rsid w:val="0083202A"/>
    <w:rsid w:val="00843328"/>
    <w:rsid w:val="0085540D"/>
    <w:rsid w:val="0087394D"/>
    <w:rsid w:val="008821E3"/>
    <w:rsid w:val="0089363C"/>
    <w:rsid w:val="008B5BF6"/>
    <w:rsid w:val="008C0794"/>
    <w:rsid w:val="008C6569"/>
    <w:rsid w:val="008C669D"/>
    <w:rsid w:val="008D74E4"/>
    <w:rsid w:val="008E5682"/>
    <w:rsid w:val="008F2A1A"/>
    <w:rsid w:val="008F3974"/>
    <w:rsid w:val="008F5409"/>
    <w:rsid w:val="009047F3"/>
    <w:rsid w:val="009133A3"/>
    <w:rsid w:val="00944A7F"/>
    <w:rsid w:val="00965D92"/>
    <w:rsid w:val="00970083"/>
    <w:rsid w:val="0097126D"/>
    <w:rsid w:val="0098158D"/>
    <w:rsid w:val="009925C7"/>
    <w:rsid w:val="009A255E"/>
    <w:rsid w:val="009C4CAD"/>
    <w:rsid w:val="009C6C73"/>
    <w:rsid w:val="009D4A69"/>
    <w:rsid w:val="009F49B9"/>
    <w:rsid w:val="00A0236E"/>
    <w:rsid w:val="00A2483C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1DDB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132DB"/>
    <w:rsid w:val="00C33A29"/>
    <w:rsid w:val="00C37EB7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5072D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425C2"/>
    <w:rsid w:val="00E45290"/>
    <w:rsid w:val="00E6782D"/>
    <w:rsid w:val="00E84124"/>
    <w:rsid w:val="00EB2763"/>
    <w:rsid w:val="00EB63FC"/>
    <w:rsid w:val="00EC7691"/>
    <w:rsid w:val="00EE1C2A"/>
    <w:rsid w:val="00EF0B51"/>
    <w:rsid w:val="00F06075"/>
    <w:rsid w:val="00F2114F"/>
    <w:rsid w:val="00F24500"/>
    <w:rsid w:val="00F403A3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980D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5532"/>
    <w:rPr>
      <w:b/>
      <w:bCs/>
    </w:rPr>
  </w:style>
  <w:style w:type="paragraph" w:styleId="NoSpacing">
    <w:name w:val="No Spacing"/>
    <w:uiPriority w:val="1"/>
    <w:qFormat/>
    <w:rsid w:val="009A25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65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mhcIziBTUr+fSFXRv4jmO7ZatdJ1Rj3OcCJBrE6hZWM=</DigestValue>
    </Reference>
    <Reference Type="http://www.w3.org/2000/09/xmldsig#Object" URI="#idOfficeObject">
      <DigestMethod Algorithm="http://www.w3.org/2001/04/xmlenc#sha256"/>
      <DigestValue>cOxnMrgfPHgRIKK6Ched01O0TQi8K+pjMUAa+pfRZO4=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yCZ8E7eZd/G8ouPi2ytooByOn/mUCygAQwydjty4wA8=</DigestValue>
    </Reference>
    <Reference Type="http://www.w3.org/2000/09/xmldsig#Object" URI="#idValidSigLnImg">
      <DigestMethod Algorithm="http://www.w3.org/2001/04/xmlenc#sha256"/>
      <DigestValue>di3RsfgOMDVauSqZZttSIXAwyvKaClWAgC2zHff0in0=</DigestValue>
    </Reference>
    <Reference Type="http://www.w3.org/2000/09/xmldsig#Object" URI="#idInvalidSigLnImg">
      <DigestMethod Algorithm="http://www.w3.org/2001/04/xmlenc#sha256"/>
      <DigestValue>bNSY9eFGxuyxg8dps26n4ReLe22y5DCBt/Q0MJ6WaVQ=</DigestValue>
    </Reference>
  </SignedInfo>
  <SignatureValue>eFVKkDrQz0CYRTGk3mYSwanH1LYdL+D9YsaTL5qmUsoFIdMvaZw5VJbTKgmJdcKA/FAlwm9ZkDN2
Us1hiUcDsj98pNbsiEwM5nkASYzh7Y6K67xxryTD+92fCIf2LQb8YoISlzi76XOkk8U/7XZ9wMNG
0qm3620MvrOk3CWi4Ki09rtAbeIA+yc1bdWLn8sDO0E6XereGNDn++pa7g/MiH67nfGFXNNHKVqm
zTru6UFK+eAymRzzJCZKGc5KH4uHUHF7JdSdHZ8cEO6nt9klc23llB13zcxOY+xwce0BJu8vEPxG
YCInpBV5CU4L0qOq1h+53IRgEvtyyadSB/qhjA==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VxHMgMKl7kaLc5WmvWBvZ/EgVjREWm6c11amSBNygf0=</DigestValue>
      </Reference>
      <Reference URI="/word/fontTable.xml?ContentType=application/vnd.openxmlformats-officedocument.wordprocessingml.fontTable+xml">
        <DigestMethod Algorithm="http://www.w3.org/2001/04/xmlenc#sha256"/>
        <DigestValue>SAEVERO9A7O5Qo4e3au5bIs5r7OPZeHnPjZaDdn3Dpg=</DigestValue>
      </Reference>
      <Reference URI="/word/media/image1.emf?ContentType=image/x-emf">
        <DigestMethod Algorithm="http://www.w3.org/2001/04/xmlenc#sha256"/>
        <DigestValue>eOdRGVcWpAUdJFz7Pm7akPtCaPXBpdoxv/xmo7kfyLk=</DigestValue>
      </Reference>
      <Reference URI="/word/numbering.xml?ContentType=application/vnd.openxmlformats-officedocument.wordprocessingml.numbering+xml">
        <DigestMethod Algorithm="http://www.w3.org/2001/04/xmlenc#sha256"/>
        <DigestValue>HzQYQzzyoA4WtLXRa5Gj4/yOF/SjO6R4zqnAZWo+Re0=</DigestValue>
      </Reference>
      <Reference URI="/word/settings.xml?ContentType=application/vnd.openxmlformats-officedocument.wordprocessingml.settings+xml">
        <DigestMethod Algorithm="http://www.w3.org/2001/04/xmlenc#sha256"/>
        <DigestValue>jEiCSRD3HuwMm6hjr3BY0Rxq6vkf4jk5z73Mg66o8jc=</DigestValue>
      </Reference>
      <Reference URI="/word/styles.xml?ContentType=application/vnd.openxmlformats-officedocument.wordprocessingml.styles+xml">
        <DigestMethod Algorithm="http://www.w3.org/2001/04/xmlenc#sha256"/>
        <DigestValue>nLZ5vrKUTXm/uJtikx2RvJwmobcAn1QEux0cGxl5CTk=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8ThATk21VrEr3DCaWYfjhtkEvGlaYAWVxYxwz4H81r0=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2021-01-13T11:45:26Z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{89DC9AFE-D95A-48CD-9DD5-2A60E2577E9F}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2021-01-13T11:45:26Z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OgD9Vbd1rtTnd2S1OgAAAAAAIAAAACAAAAAUtToAjMGcAgAAlAAAAAAAIAAAANS5OgCgDwAAlLk6AC5eam4gAAAAAQAAAP9Cam6cJoeaQM82HCNAam6Y9QUcCLY6AEDPNhy4Hs1urmWNGITxwm4UtzoAKVW3dWS1OgADAAAAAAC3dYTxwm7g////AAAAAAAAAAAAAAAAkAEAAAAAAAEAAAAAYQByAGkAYQBsAAAAAAAAAAAAAAAAAAAAAAAAAAAAAAAGAAAAAAAAACaD5nYAAAAAVAa1/wYAAADItjoAJBbbdgHYAADItjo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6AIdO7Hf47DoAJ0/sdwkAAAAQ4pQAUk/sd0TtOgAQ4pQAMv+UbwAAAAAy/5RvwD7OahDilAAAAAAAAAAAAAAAAAAAAAAAkOqUAAAAAAAAAAAAAAAAAAAAAAAAAAAAAAAAAAAAAAAAAAAAAAAAAAAAAAAAAAAAAAAAAAAAAAAAAAAAAAAAABCrIhwGv/+i7O06AGRa53cAAAAAAQAAAETtOgD//wAAAAAAAJRc53eUXOd3/PI6ABzuOgAg7joAAAAAAAAAAAAmg+Z2YJUPb1QGtf8HAAAAVO46ACQW23YB2AAAVO46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AAAAOiUOgAKAAAAAAAAAKikxj8QAAAAAwEAACcxAAAcAAABIJU6AD9APz+MevEbAAAAAAEAAAABAAAAAAAAAICIOgA0/RVvmIVQDQBpRsdOVI0YREQ8b5CIOgB4vbd1AQAAALSJOgAAAAAArIg6AIhsvXblDwGIjHrxGwAAAAC0iToATkFJAMSIOgCDBRZv5Q8BiIx68RsBAAAAtIk6APyIOgCdi2tt+DUlA5iFUA2MevEbAQAAALSJOgAAAFANAQAAAIx68Ru7ABZv+fLndzbZ/6IAADIM4AgAAFiLOgABAAAAtIk6AAQAgBOYhVANAwAAA0K/gG00aAh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9vCQAAAAkAAADUpzoAcEtcd4IelW+wy5QAkNl8AFiwcQ2Q2XwNAkEAALSnOgCStopu/////7sFb278A29uMJ1+DViwcQ05BG9uyDiHmgAAAABYsHENAQAAAMw4h5ownX4NkNl8DV53jRgHIotuhKk6AClVt3XUpzoAKO8GAwAAt3XwN4ea9f///wAAAAAAAAAAAAAAAJABAAAAAAABAAAAAHMAZQBnAG8AZQAgAHUAaQCG+/+iOKg6AJEy53YAAFh3CQAAAAAAAAAmg+Z2AAAAAFQGtf8JAAAAOKk6ACQW23YB2AAAOKk6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bwkAAAAJAAAA1Kc6AHBLXHeCHpVvsMuUAJDZfABYsHENkNl8DQJBAAC0pzoAkraKbv////+7BW9u/ANvbjCdfg1YsHENOQRvbsg4h5oAAAAAWLBxDQEAAADMOIeaMJ1+DZDZfA1ed40YByKLboSpOgApVbd11Kc6ACjvBgMAALd18DeHmvX///8AAAAAAAAAAAAAAACQAQAAAAAAAQAAAABzAGUAZwBvAGUAIAB1AGkAhvv/ojioOgCRMud2AABYdwkAAAAAAAAAJoPmdgAAAABUBrX/CQAAADipOgAkFtt2AdgAADipO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6AIdO7Hf47DoAJ0/sdwkAAAAQ4pQAUk/sd0TtOgAQ4pQAMv+UbwAAAAAy/5RvwD7OahDilAAAAAAAAAAAAAAAAAAAAAAAkOqUAAAAAAAAAAAAAAAAAAAAAAAAAAAAAAAAAAAAAAAAAAAAAAAAAAAAAAAAAAAAAAAAAAAAAAAAAAAAAAAAABCrIhwGv/+i7O06AGRa53cAAAAAAQAAAETtOgD//wAAAAAAAJRc53eUXOd3/PI6ABzuOgAg7joAAAAAAAAAAAAmg+Z2YJUPb1QGtf8HAAAAVO46ACQW23YB2AAAVO46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A/VW3da7U53dktToAAAAAACAAAAAgAAAAFLU6AIzBnAIAAJQAAAAAACAAAADUuToAoA8AAJS5OgAuXmpuIAAAAAEAAAD/QmpunCaHmkDPNhwjQGpumPUFHAi2OgBAzzYcuB7Nbq5ljRiE8cJuFLc6AClVt3VktToAAwAAAAAAt3WE8cJu4P///wAAAAAAAAAAAAAAAJABAAAAAAABAAAAAGEAcgBpAGEAbAAAAAAAAAAAAAAAAAAAAAAAAAAAAAAABgAAAAAAAAAmg+Z2AAAAAFQGtf8GAAAAyLY6ACQW23YB2AAAyLY6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234NSUDLgAAAAEAAACYhVAN+DUlAxAAAAADAQAAJzEAABwAAAEAAAIQ7lSNGIx68RsAAAAAAQAAAAEAAAAAAAAA/////wAAAADoMtAQrIg6AAAAAAD/////tIg6AN3tuXXADiEkKHWeHBEAAAD/////AAAAAOgy0BCsiDoAAAAaA3gy0BDADiEkVgAAAA0AAAAkiToAVXS2dcAOISQjAAAABAAAAAAAAAAAAAAAKHWeHBEAAAAAAAAAeDLQEAAA43e9HON3QCEaAxEAAAD58ud3Ntn/ogAAMgzgCAAAWIs6AAAAgD8AAAAAAAAAAAAAgD8DAAADAAAAAD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LILIT</cp:lastModifiedBy>
  <cp:revision>144</cp:revision>
  <cp:lastPrinted>2021-01-12T13:07:00Z</cp:lastPrinted>
  <dcterms:created xsi:type="dcterms:W3CDTF">2016-11-25T11:32:00Z</dcterms:created>
  <dcterms:modified xsi:type="dcterms:W3CDTF">2021-01-13T11:45:00Z</dcterms:modified>
</cp:coreProperties>
</file>