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FA798E" w:rsidP="00FA798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08</w:t>
            </w:r>
            <w:r w:rsidR="001D299C">
              <w:rPr>
                <w:rFonts w:ascii="GHEA Grapalat" w:hAnsi="GHEA Grapalat"/>
                <w:sz w:val="24"/>
                <w:szCs w:val="24"/>
                <w:lang w:val="en-US"/>
              </w:rPr>
              <w:t>.1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1D299C">
              <w:rPr>
                <w:rFonts w:ascii="GHEA Grapalat" w:hAnsi="GHEA Grapalat"/>
                <w:sz w:val="24"/>
                <w:szCs w:val="24"/>
                <w:lang w:val="en-US"/>
              </w:rPr>
              <w:t>.2020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1D299C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Pr="009C10B8" w:rsidRDefault="00C96105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Հաստատել համայնքի ավագանու 20</w:t>
      </w:r>
      <w:r>
        <w:rPr>
          <w:rFonts w:ascii="GHEA Grapalat" w:hAnsi="GHEA Grapalat"/>
          <w:lang w:val="en-US"/>
        </w:rPr>
        <w:t>20</w:t>
      </w:r>
      <w:r w:rsidR="0075464F" w:rsidRPr="009C10B8">
        <w:rPr>
          <w:rFonts w:ascii="GHEA Grapalat" w:hAnsi="GHEA Grapalat"/>
        </w:rPr>
        <w:t>թվականի</w:t>
      </w:r>
      <w:r w:rsidR="0075464F" w:rsidRPr="009C10B8">
        <w:rPr>
          <w:rFonts w:ascii="Courier New" w:hAnsi="Courier New" w:cs="Courier New"/>
        </w:rPr>
        <w:t> </w:t>
      </w:r>
      <w:r w:rsidR="0075464F" w:rsidRPr="009C10B8">
        <w:rPr>
          <w:rFonts w:ascii="GHEA Grapalat" w:hAnsi="GHEA Grapalat" w:cs="Courier New"/>
          <w:lang w:val="en-US"/>
        </w:rPr>
        <w:t xml:space="preserve"> </w:t>
      </w:r>
      <w:proofErr w:type="spellStart"/>
      <w:r w:rsidR="00FA798E">
        <w:rPr>
          <w:rFonts w:ascii="GHEA Grapalat" w:hAnsi="GHEA Grapalat" w:cs="Courier New"/>
          <w:lang w:val="en-US"/>
        </w:rPr>
        <w:t>դեկտեմբերի</w:t>
      </w:r>
      <w:proofErr w:type="spellEnd"/>
      <w:r w:rsidR="00FA798E">
        <w:rPr>
          <w:rFonts w:ascii="GHEA Grapalat" w:hAnsi="GHEA Grapalat" w:cs="Courier New"/>
          <w:lang w:val="en-US"/>
        </w:rPr>
        <w:t xml:space="preserve"> 8</w:t>
      </w:r>
      <w:r w:rsidR="0075464F" w:rsidRPr="009C10B8">
        <w:rPr>
          <w:rFonts w:ascii="GHEA Grapalat" w:hAnsi="GHEA Grapalat" w:cs="GHEA Grapalat"/>
        </w:rPr>
        <w:t>-ի</w:t>
      </w:r>
      <w:r w:rsidR="0075464F" w:rsidRPr="009C10B8">
        <w:rPr>
          <w:rFonts w:ascii="GHEA Grapalat" w:hAnsi="GHEA Grapalat" w:cs="GHEA Grapalat"/>
          <w:lang w:val="en-US"/>
        </w:rPr>
        <w:t xml:space="preserve"> </w:t>
      </w:r>
      <w:r w:rsidR="0075464F" w:rsidRPr="009C10B8">
        <w:rPr>
          <w:rFonts w:ascii="GHEA Grapalat" w:hAnsi="GHEA Grapalat" w:cs="GHEA Grapalat"/>
        </w:rPr>
        <w:t xml:space="preserve"> թիվ</w:t>
      </w:r>
      <w:r w:rsidR="001D299C">
        <w:rPr>
          <w:rFonts w:ascii="GHEA Grapalat" w:hAnsi="GHEA Grapalat" w:cs="GHEA Grapalat"/>
          <w:lang w:val="en-US"/>
        </w:rPr>
        <w:t>1</w:t>
      </w:r>
      <w:r w:rsidR="00FA798E">
        <w:rPr>
          <w:rFonts w:ascii="GHEA Grapalat" w:hAnsi="GHEA Grapalat" w:cs="GHEA Grapalat"/>
          <w:lang w:val="en-US"/>
        </w:rPr>
        <w:t>1</w:t>
      </w:r>
      <w:r w:rsidR="0075464F" w:rsidRPr="009C10B8">
        <w:rPr>
          <w:rFonts w:ascii="Courier New" w:hAnsi="Courier New" w:cs="Courier New"/>
        </w:rPr>
        <w:t> </w:t>
      </w:r>
      <w:proofErr w:type="spellStart"/>
      <w:r w:rsidR="00716847" w:rsidRPr="009C10B8">
        <w:rPr>
          <w:rFonts w:ascii="GHEA Grapalat" w:hAnsi="GHEA Grapalat" w:cs="Courier New"/>
          <w:lang w:val="en-US"/>
        </w:rPr>
        <w:t>հերթ</w:t>
      </w:r>
      <w:r>
        <w:rPr>
          <w:rFonts w:ascii="GHEA Grapalat" w:hAnsi="GHEA Grapalat" w:cs="Courier New"/>
          <w:lang w:val="en-US"/>
        </w:rPr>
        <w:t>ական</w:t>
      </w:r>
      <w:proofErr w:type="spellEnd"/>
      <w:r>
        <w:rPr>
          <w:rFonts w:ascii="GHEA Grapalat" w:hAnsi="GHEA Grapalat" w:cs="Courier New"/>
          <w:lang w:val="en-US"/>
        </w:rPr>
        <w:t xml:space="preserve"> </w:t>
      </w:r>
      <w:r w:rsidR="001560D4" w:rsidRPr="009C10B8">
        <w:rPr>
          <w:rFonts w:ascii="GHEA Grapalat" w:hAnsi="GHEA Grapalat" w:cs="GHEA Grapalat"/>
          <w:lang w:val="en-US"/>
        </w:rPr>
        <w:t xml:space="preserve"> </w:t>
      </w:r>
      <w:r w:rsidR="0075464F" w:rsidRPr="009C10B8">
        <w:rPr>
          <w:rFonts w:ascii="GHEA Grapalat" w:hAnsi="GHEA Grapalat" w:cs="GHEA Grapalat"/>
        </w:rPr>
        <w:t xml:space="preserve"> նիստի օրակարգը`</w:t>
      </w:r>
    </w:p>
    <w:p w:rsidR="00FA798E" w:rsidRPr="00FA798E" w:rsidRDefault="00FA798E" w:rsidP="00FA798E">
      <w:pPr>
        <w:pStyle w:val="NormalWeb"/>
        <w:spacing w:before="0" w:beforeAutospacing="0" w:after="0" w:afterAutospacing="0" w:line="276" w:lineRule="auto"/>
        <w:jc w:val="both"/>
        <w:rPr>
          <w:rStyle w:val="Emphasis"/>
          <w:rFonts w:ascii="GHEA Grapalat" w:hAnsi="GHEA Grapalat"/>
          <w:b/>
          <w:bCs/>
        </w:rPr>
      </w:pPr>
      <w:r w:rsidRPr="00FA798E">
        <w:rPr>
          <w:rFonts w:ascii="GHEA Grapalat" w:hAnsi="GHEA Grapalat"/>
        </w:rPr>
        <w:t xml:space="preserve">Ղեկավարվելով &lt;&lt;Տեղական ինքնակառավարման մասին&gt;&gt; օրենքի 14-րդ հոդվածի 6-րդ մասով և 16-րդ հոդվածով . </w:t>
      </w:r>
      <w:r w:rsidRPr="00FA798E">
        <w:rPr>
          <w:rStyle w:val="Emphasis"/>
          <w:rFonts w:ascii="GHEA Grapalat" w:hAnsi="GHEA Grapalat"/>
          <w:b/>
          <w:bCs/>
        </w:rPr>
        <w:t>Համայնքի ավագանին որոշում է՝</w:t>
      </w:r>
    </w:p>
    <w:p w:rsidR="00FA798E" w:rsidRPr="00FA798E" w:rsidRDefault="00FA798E" w:rsidP="00FA798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/>
          <w:iCs/>
        </w:rPr>
      </w:pP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Հաստատել համայնքի ավագանու 2020թվականի դեկտեմբերի 8-ի թիվ11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>հերթական նիստի օրակարգը`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1.ՀՀ Կոտայքի մարզի Առինջ համայնքի վարչական տարածքում 2021թվականի համար տեղական տուրքերի և վճարների դրույքաչափերը սահմանելու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2.2021թվականի համար Առինջ համայնքի կողմից մատուցվող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 xml:space="preserve"> </w:t>
      </w:r>
      <w:r w:rsidRPr="00FA798E">
        <w:rPr>
          <w:rFonts w:ascii="GHEA Grapalat" w:hAnsi="GHEA Grapalat"/>
        </w:rPr>
        <w:t>ծառայությունների դիմաց գանձվող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 xml:space="preserve"> </w:t>
      </w:r>
      <w:r w:rsidRPr="00FA798E">
        <w:rPr>
          <w:rFonts w:ascii="GHEA Grapalat" w:hAnsi="GHEA Grapalat"/>
        </w:rPr>
        <w:t>վճարների դրույքաչափերը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 xml:space="preserve"> </w:t>
      </w:r>
      <w:r w:rsidRPr="00FA798E">
        <w:rPr>
          <w:rFonts w:ascii="GHEA Grapalat" w:hAnsi="GHEA Grapalat"/>
        </w:rPr>
        <w:t>սահմանելու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3.Առինջ համայնքի ղեկավարի 2021թվականի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>վարձատվության չափը սահմանելու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4.ՀՀ Կոտայքի մարզի Առինջի համայնքապետարանի աշխատակազմի  2021թվականի աշխատակիցների թվաքանակը, հաստիքացուցակը և պաշտոնային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>դրույքաչափերը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>հաստատելու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5.ՀՀ Կոտայքի մարզի Առինջ համայնքի &lt;&lt;Անահիտ Ծառուկյանի անվան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 xml:space="preserve"> </w:t>
      </w:r>
      <w:r w:rsidRPr="00FA798E">
        <w:rPr>
          <w:rFonts w:ascii="GHEA Grapalat" w:hAnsi="GHEA Grapalat"/>
        </w:rPr>
        <w:t>բժշկական ամբուլատորիա&gt;&gt; համայնքային ոչ առևտրային կազմակերպության 2021թվականի աշխատակիցների թվաքանակը, հաստիքացուցակը և պաշտոնային դրույքաչափերը հաստատելու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6.ՀՀ Կոտայքի մարզի Առինջ համայնքի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>&lt;&lt;</w:t>
      </w:r>
      <w:r w:rsidRPr="00FA798E">
        <w:rPr>
          <w:rFonts w:ascii="GHEA Grapalat" w:hAnsi="GHEA Grapalat"/>
        </w:rPr>
        <w:t>Առինջ համայնքային տնտեսություն&gt;&gt; համայնքային ոչ առևտրային կազմակերպության 2021թվականի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 xml:space="preserve"> </w:t>
      </w:r>
      <w:r w:rsidRPr="00FA798E">
        <w:rPr>
          <w:rFonts w:ascii="GHEA Grapalat" w:hAnsi="GHEA Grapalat"/>
        </w:rPr>
        <w:t>աշխատակիցների թվաքանակը, հաստիքացուցակը և պաշտոնային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 xml:space="preserve"> </w:t>
      </w:r>
      <w:r w:rsidRPr="00FA798E">
        <w:rPr>
          <w:rFonts w:ascii="GHEA Grapalat" w:hAnsi="GHEA Grapalat"/>
        </w:rPr>
        <w:t>դրույքաչափերը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GHEA Grapalat"/>
        </w:rPr>
        <w:t xml:space="preserve"> </w:t>
      </w:r>
      <w:r w:rsidRPr="00FA798E">
        <w:rPr>
          <w:rFonts w:ascii="GHEA Grapalat" w:hAnsi="GHEA Grapalat"/>
        </w:rPr>
        <w:t>հաստատելու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lastRenderedPageBreak/>
        <w:t>7. Առինջի համայնքային սեփականություն համարվող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Courier New"/>
        </w:rPr>
        <w:t>Հայկ Գասպարյան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 xml:space="preserve"> փողոց թիվ1/1 հասցեի գույքն ուղղակի վաճառքով օտարելու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>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8.Առինջի համայնքային սեփականություն համարվող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Courier New"/>
        </w:rPr>
        <w:t>Մաշտոցի</w:t>
      </w:r>
      <w:r w:rsidRPr="00FA798E">
        <w:rPr>
          <w:rFonts w:ascii="GHEA Grapalat" w:hAnsi="GHEA Grapalat"/>
        </w:rPr>
        <w:t xml:space="preserve"> փողոց թիվ66/3 հասցեի գույքն ուղղակի վաճառքով օտարելու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>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333333"/>
          <w:sz w:val="18"/>
          <w:szCs w:val="18"/>
          <w:shd w:val="clear" w:color="auto" w:fill="FFFFFF"/>
        </w:rPr>
      </w:pPr>
      <w:r w:rsidRPr="00FA798E">
        <w:rPr>
          <w:rFonts w:ascii="GHEA Grapalat" w:hAnsi="GHEA Grapalat"/>
        </w:rPr>
        <w:t>9.Համայնքային սեփականություն հանդիսացող հողատարածքը անհատույց օգտագործման հանձնելու մասին</w:t>
      </w:r>
      <w:r w:rsidRPr="00FA798E">
        <w:rPr>
          <w:rFonts w:ascii="GHEA Grapalat" w:hAnsi="GHEA Grapalat"/>
          <w:color w:val="333333"/>
          <w:sz w:val="18"/>
          <w:szCs w:val="18"/>
          <w:shd w:val="clear" w:color="auto" w:fill="FFFFFF"/>
        </w:rPr>
        <w:t xml:space="preserve"> </w:t>
      </w:r>
    </w:p>
    <w:p w:rsidR="00FA798E" w:rsidRPr="00FA798E" w:rsidRDefault="00FA798E" w:rsidP="00FA798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10.Առինջ համայնքի տարածքում գտնվող սակայն որպես &lt;&lt;Անհայտ&gt;&gt; քաղաքացու սեփականություն փոխանցված հողամասը համայնքի սեփականություն ճանաչելու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FA798E">
        <w:rPr>
          <w:rFonts w:ascii="GHEA Grapalat" w:hAnsi="GHEA Grapalat"/>
        </w:rPr>
        <w:t>11. Համայնքային սեփականություն հանդիսացող հողամասերից  ուղղակի վաճառքի թույլտվություն  տալու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  <w:r w:rsidRPr="00FA798E">
        <w:rPr>
          <w:rFonts w:ascii="GHEA Grapalat" w:hAnsi="GHEA Grapalat"/>
        </w:rPr>
        <w:t>12.Առինջի համայնքային սեփականություն համարվող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 w:cs="Courier New"/>
        </w:rPr>
        <w:t xml:space="preserve">&lt;&lt;Բ&gt;&gt; թաղամաս 1-ին </w:t>
      </w:r>
      <w:r w:rsidRPr="00FA798E">
        <w:rPr>
          <w:rFonts w:ascii="GHEA Grapalat" w:hAnsi="GHEA Grapalat"/>
        </w:rPr>
        <w:t>փողոց թիվ 7/2  հասցեի գույքն ուղղակի վաճառքով օտարելու</w:t>
      </w:r>
      <w:r w:rsidRPr="00FA798E">
        <w:rPr>
          <w:rFonts w:ascii="Courier New" w:hAnsi="Courier New" w:cs="Courier New"/>
        </w:rPr>
        <w:t> </w:t>
      </w:r>
      <w:r w:rsidRPr="00FA798E">
        <w:rPr>
          <w:rFonts w:ascii="GHEA Grapalat" w:hAnsi="GHEA Grapalat"/>
        </w:rPr>
        <w:t>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FA798E">
        <w:rPr>
          <w:rFonts w:ascii="GHEA Grapalat" w:hAnsi="GHEA Grapalat"/>
        </w:rPr>
        <w:t>13.Առինջ համայնքի զոհված ազատամարտիկների ընտանքիներին անհատույց ֆինանսական օգնություն տրամադրելու մասին</w:t>
      </w:r>
    </w:p>
    <w:p w:rsidR="00FA798E" w:rsidRPr="00FA798E" w:rsidRDefault="00FA798E" w:rsidP="00FA798E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716847" w:rsidRPr="001D299C" w:rsidRDefault="00716847" w:rsidP="00716847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Pr="003B6743" w:rsidRDefault="003B6743" w:rsidP="003B674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3B6743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100E84"/>
    <w:rsid w:val="001560D4"/>
    <w:rsid w:val="001D299C"/>
    <w:rsid w:val="002B015F"/>
    <w:rsid w:val="002E354B"/>
    <w:rsid w:val="003B6743"/>
    <w:rsid w:val="003F2B3F"/>
    <w:rsid w:val="005F6797"/>
    <w:rsid w:val="00630BE7"/>
    <w:rsid w:val="00716847"/>
    <w:rsid w:val="0075464F"/>
    <w:rsid w:val="007677B0"/>
    <w:rsid w:val="007E070C"/>
    <w:rsid w:val="00896746"/>
    <w:rsid w:val="009C10B8"/>
    <w:rsid w:val="00B47108"/>
    <w:rsid w:val="00C96105"/>
    <w:rsid w:val="00CF3DB2"/>
    <w:rsid w:val="00EE1F6A"/>
    <w:rsid w:val="00FA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A7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2019-05-07T13:13:00Z</cp:lastPrinted>
  <dcterms:created xsi:type="dcterms:W3CDTF">2019-02-28T08:12:00Z</dcterms:created>
  <dcterms:modified xsi:type="dcterms:W3CDTF">2020-12-03T13:23:00Z</dcterms:modified>
</cp:coreProperties>
</file>