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1" w:rsidRDefault="00AD4D41" w:rsidP="00C751C4">
      <w:pPr>
        <w:spacing w:after="0" w:line="240" w:lineRule="auto"/>
        <w:jc w:val="both"/>
        <w:rPr>
          <w:rStyle w:val="a5"/>
          <w:rFonts w:ascii="GHEA Grapalat" w:hAnsi="GHEA Grapalat" w:cs="Sylfaen"/>
          <w:b w:val="0"/>
          <w:iCs/>
        </w:rPr>
      </w:pPr>
    </w:p>
    <w:p w:rsidR="00180769" w:rsidRDefault="00AD4D41" w:rsidP="00C751C4">
      <w:pPr>
        <w:spacing w:after="0" w:line="240" w:lineRule="auto"/>
        <w:jc w:val="both"/>
        <w:rPr>
          <w:rStyle w:val="a5"/>
          <w:b w:val="0"/>
          <w:iCs/>
        </w:rPr>
      </w:pPr>
      <w:r>
        <w:rPr>
          <w:rStyle w:val="a5"/>
          <w:rFonts w:ascii="GHEA Grapalat" w:hAnsi="GHEA Grapalat" w:cs="Sylfaen"/>
          <w:b w:val="0"/>
          <w:iCs/>
        </w:rPr>
        <w:t xml:space="preserve">     </w:t>
      </w:r>
    </w:p>
    <w:p w:rsidR="00180769" w:rsidRDefault="00180769" w:rsidP="00C751C4">
      <w:pPr>
        <w:spacing w:after="0" w:line="240" w:lineRule="auto"/>
        <w:jc w:val="both"/>
        <w:rPr>
          <w:rStyle w:val="a5"/>
          <w:b w:val="0"/>
          <w:iCs/>
        </w:rPr>
      </w:pPr>
    </w:p>
    <w:p w:rsidR="00CB7F30" w:rsidRDefault="00CB7F30" w:rsidP="00C751C4">
      <w:pPr>
        <w:spacing w:after="0" w:line="240" w:lineRule="auto"/>
        <w:jc w:val="both"/>
        <w:rPr>
          <w:rStyle w:val="a5"/>
          <w:rFonts w:ascii="GHEA Grapalat" w:hAnsi="GHEA Grapalat"/>
          <w:b w:val="0"/>
          <w:iCs/>
          <w:sz w:val="28"/>
          <w:szCs w:val="28"/>
        </w:rPr>
      </w:pPr>
    </w:p>
    <w:p w:rsidR="00180769" w:rsidRPr="00437A76" w:rsidRDefault="00180769" w:rsidP="00C751C4">
      <w:pPr>
        <w:spacing w:after="0" w:line="240" w:lineRule="auto"/>
        <w:jc w:val="both"/>
        <w:rPr>
          <w:rStyle w:val="a5"/>
          <w:rFonts w:ascii="GHEA Grapalat" w:hAnsi="GHEA Grapalat" w:cs="Sylfaen"/>
          <w:iCs/>
          <w:sz w:val="24"/>
          <w:szCs w:val="24"/>
        </w:rPr>
      </w:pPr>
      <w:r w:rsidRPr="002F3B6F">
        <w:rPr>
          <w:rStyle w:val="a5"/>
          <w:rFonts w:ascii="GHEA Grapalat" w:hAnsi="GHEA Grapalat"/>
          <w:iCs/>
          <w:sz w:val="28"/>
          <w:szCs w:val="28"/>
        </w:rPr>
        <w:t xml:space="preserve"> </w:t>
      </w:r>
      <w:bookmarkStart w:id="0" w:name="_GoBack"/>
      <w:r w:rsidRPr="00437A76">
        <w:rPr>
          <w:rStyle w:val="a5"/>
          <w:rFonts w:ascii="GHEA Grapalat" w:hAnsi="GHEA Grapalat"/>
          <w:iCs/>
          <w:sz w:val="24"/>
          <w:szCs w:val="24"/>
        </w:rPr>
        <w:t xml:space="preserve">2020 թվականի  </w:t>
      </w:r>
      <w:r w:rsidR="002F3B6F" w:rsidRPr="00437A76">
        <w:rPr>
          <w:rStyle w:val="a5"/>
          <w:rFonts w:ascii="GHEA Grapalat" w:hAnsi="GHEA Grapalat"/>
          <w:iCs/>
          <w:sz w:val="24"/>
          <w:szCs w:val="24"/>
        </w:rPr>
        <w:t>դեկտեմբերի 4</w:t>
      </w:r>
      <w:r w:rsidRPr="00437A76">
        <w:rPr>
          <w:rStyle w:val="a5"/>
          <w:rFonts w:ascii="GHEA Grapalat" w:hAnsi="GHEA Grapalat"/>
          <w:iCs/>
          <w:sz w:val="24"/>
          <w:szCs w:val="24"/>
        </w:rPr>
        <w:t xml:space="preserve">-ին  ժամը  12: 00-ին  Լեռնանիստի  մշակույթի  տան  շենքում  տեղի  կունենա  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 xml:space="preserve">Կոտայքի </w:t>
      </w:r>
      <w:r w:rsidRPr="00437A76">
        <w:rPr>
          <w:rStyle w:val="a5"/>
          <w:iCs/>
          <w:sz w:val="24"/>
          <w:szCs w:val="24"/>
          <w:lang w:val="en-US"/>
        </w:rPr>
        <w:t> 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 xml:space="preserve">մարզի </w:t>
      </w:r>
      <w:r w:rsidRPr="00437A76">
        <w:rPr>
          <w:rStyle w:val="a5"/>
          <w:iCs/>
          <w:sz w:val="24"/>
          <w:szCs w:val="24"/>
          <w:lang w:val="en-US"/>
        </w:rPr>
        <w:t> 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 xml:space="preserve">Լեռնանիստ  </w:t>
      </w:r>
      <w:r w:rsidRPr="00437A76">
        <w:rPr>
          <w:rStyle w:val="a5"/>
          <w:iCs/>
          <w:sz w:val="24"/>
          <w:szCs w:val="24"/>
          <w:lang w:val="en-US"/>
        </w:rPr>
        <w:t> 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>համայնքի  ավագանու</w:t>
      </w:r>
      <w:r w:rsidRPr="00437A76">
        <w:rPr>
          <w:rStyle w:val="a5"/>
          <w:iCs/>
          <w:sz w:val="24"/>
          <w:szCs w:val="24"/>
          <w:lang w:val="en-US"/>
        </w:rPr>
        <w:t> </w:t>
      </w:r>
      <w:r w:rsidRPr="00437A76">
        <w:rPr>
          <w:rStyle w:val="a5"/>
          <w:rFonts w:ascii="GHEA Grapalat" w:hAnsi="GHEA Grapalat"/>
          <w:iCs/>
          <w:sz w:val="24"/>
          <w:szCs w:val="24"/>
        </w:rPr>
        <w:t xml:space="preserve"> 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>թիվ</w:t>
      </w:r>
      <w:r w:rsidRPr="00437A76">
        <w:rPr>
          <w:rStyle w:val="a5"/>
          <w:iCs/>
          <w:sz w:val="24"/>
          <w:szCs w:val="24"/>
          <w:lang w:val="en-US"/>
        </w:rPr>
        <w:t>   </w:t>
      </w:r>
      <w:r w:rsidR="002F3B6F" w:rsidRPr="00437A76">
        <w:rPr>
          <w:rStyle w:val="a5"/>
          <w:rFonts w:ascii="GHEA Grapalat" w:hAnsi="GHEA Grapalat"/>
          <w:iCs/>
          <w:sz w:val="24"/>
          <w:szCs w:val="24"/>
        </w:rPr>
        <w:t>10</w:t>
      </w:r>
      <w:r w:rsidRPr="00437A76">
        <w:rPr>
          <w:rStyle w:val="a5"/>
          <w:iCs/>
          <w:sz w:val="24"/>
          <w:szCs w:val="24"/>
          <w:lang w:val="en-US"/>
        </w:rPr>
        <w:t>  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>հերթական</w:t>
      </w:r>
      <w:r w:rsidRPr="00437A76">
        <w:rPr>
          <w:rStyle w:val="a5"/>
          <w:iCs/>
          <w:sz w:val="24"/>
          <w:szCs w:val="24"/>
          <w:lang w:val="en-US"/>
        </w:rPr>
        <w:t>   </w:t>
      </w:r>
      <w:r w:rsidRPr="00437A76">
        <w:rPr>
          <w:rStyle w:val="a5"/>
          <w:rFonts w:ascii="GHEA Grapalat" w:hAnsi="GHEA Grapalat" w:cs="Sylfaen"/>
          <w:iCs/>
          <w:sz w:val="24"/>
          <w:szCs w:val="24"/>
        </w:rPr>
        <w:t>նիստը.</w:t>
      </w:r>
    </w:p>
    <w:bookmarkEnd w:id="0"/>
    <w:p w:rsidR="00180769" w:rsidRPr="002F3B6F" w:rsidRDefault="00180769" w:rsidP="00C751C4">
      <w:pPr>
        <w:spacing w:after="0" w:line="240" w:lineRule="auto"/>
        <w:jc w:val="both"/>
        <w:rPr>
          <w:rStyle w:val="a5"/>
          <w:iCs/>
          <w:sz w:val="28"/>
          <w:szCs w:val="28"/>
        </w:rPr>
      </w:pPr>
    </w:p>
    <w:p w:rsidR="00180769" w:rsidRPr="00437A76" w:rsidRDefault="00180769" w:rsidP="002F3B6F">
      <w:p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2F3B6F">
        <w:rPr>
          <w:rStyle w:val="a5"/>
          <w:iCs/>
          <w:sz w:val="28"/>
          <w:szCs w:val="28"/>
          <w:lang w:val="en-US"/>
        </w:rPr>
        <w:t> </w:t>
      </w:r>
      <w:r w:rsidRPr="002F3B6F">
        <w:rPr>
          <w:rStyle w:val="a5"/>
          <w:rFonts w:ascii="GHEA Grapalat" w:hAnsi="GHEA Grapalat" w:cs="Sylfaen"/>
          <w:iCs/>
          <w:sz w:val="28"/>
          <w:szCs w:val="28"/>
        </w:rPr>
        <w:t>ՕՐԱԿԱՐԳ</w:t>
      </w:r>
    </w:p>
    <w:p w:rsidR="002F3B6F" w:rsidRPr="00437A76" w:rsidRDefault="002F3B6F" w:rsidP="002F3B6F">
      <w:pPr>
        <w:spacing w:before="100" w:beforeAutospacing="1" w:after="100" w:afterAutospacing="1"/>
        <w:jc w:val="both"/>
        <w:rPr>
          <w:rFonts w:ascii="GHEA Grapalat" w:hAnsi="GHEA Grapalat"/>
          <w:b/>
          <w:lang w:val="en-US"/>
        </w:rPr>
      </w:pPr>
      <w:r w:rsidRPr="00437A76">
        <w:rPr>
          <w:rStyle w:val="a6"/>
          <w:rFonts w:ascii="GHEA Grapalat" w:hAnsi="GHEA Grapalat"/>
          <w:b/>
          <w:bCs/>
          <w:i w:val="0"/>
          <w:lang w:val="en-US"/>
        </w:rPr>
        <w:t xml:space="preserve">1. </w:t>
      </w:r>
      <w:r w:rsidRPr="002F3B6F">
        <w:rPr>
          <w:rStyle w:val="a5"/>
          <w:rFonts w:ascii="GHEA Grapalat" w:hAnsi="GHEA Grapalat"/>
          <w:iCs/>
        </w:rPr>
        <w:t>Հայաստանի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Հանրապետության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Կոտայքի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մարզի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Լեռնանիստ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2F3B6F">
        <w:rPr>
          <w:rStyle w:val="a5"/>
          <w:rFonts w:ascii="GHEA Grapalat" w:hAnsi="GHEA Grapalat"/>
          <w:iCs/>
        </w:rPr>
        <w:t>համայնքում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2021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թվականի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համար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  </w:t>
      </w:r>
      <w:r w:rsidRPr="002F3B6F">
        <w:rPr>
          <w:rStyle w:val="a5"/>
          <w:rFonts w:ascii="GHEA Grapalat" w:hAnsi="GHEA Grapalat"/>
          <w:iCs/>
        </w:rPr>
        <w:t>տեղական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տուրքերի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եվ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2F3B6F">
        <w:rPr>
          <w:rStyle w:val="a5"/>
          <w:rFonts w:ascii="GHEA Grapalat" w:hAnsi="GHEA Grapalat"/>
          <w:iCs/>
        </w:rPr>
        <w:t>վճարների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միասնական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դրույքաչափերը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սահմանելու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437A76">
        <w:rPr>
          <w:rStyle w:val="a5"/>
          <w:rFonts w:ascii="GHEA Grapalat" w:hAnsi="GHEA Grapalat"/>
          <w:iCs/>
          <w:lang w:val="en-US"/>
        </w:rPr>
        <w:t xml:space="preserve">  </w:t>
      </w:r>
      <w:r w:rsidRPr="002F3B6F">
        <w:rPr>
          <w:rStyle w:val="a5"/>
          <w:rFonts w:ascii="GHEA Grapalat" w:hAnsi="GHEA Grapalat"/>
          <w:iCs/>
        </w:rPr>
        <w:t>մասին</w:t>
      </w:r>
      <w:r w:rsidRPr="00437A76">
        <w:rPr>
          <w:rStyle w:val="a5"/>
          <w:rFonts w:ascii="GHEA Grapalat" w:hAnsi="GHEA Grapalat"/>
          <w:iCs/>
          <w:lang w:val="en-US"/>
        </w:rPr>
        <w:t>:</w:t>
      </w:r>
    </w:p>
    <w:p w:rsidR="002F3B6F" w:rsidRPr="00437A76" w:rsidRDefault="002F3B6F" w:rsidP="002F3B6F">
      <w:pPr>
        <w:spacing w:before="100" w:beforeAutospacing="1" w:after="100" w:afterAutospacing="1"/>
        <w:jc w:val="both"/>
        <w:rPr>
          <w:rFonts w:ascii="GHEA Grapalat" w:hAnsi="GHEA Grapalat"/>
          <w:b/>
          <w:lang w:val="en-US"/>
        </w:rPr>
      </w:pPr>
      <w:r w:rsidRPr="00437A76">
        <w:rPr>
          <w:rStyle w:val="a5"/>
          <w:rFonts w:ascii="GHEA Grapalat" w:hAnsi="GHEA Grapalat"/>
          <w:iCs/>
          <w:lang w:val="en-US"/>
        </w:rPr>
        <w:t xml:space="preserve">2. </w:t>
      </w:r>
      <w:proofErr w:type="gramStart"/>
      <w:r w:rsidRPr="002F3B6F">
        <w:rPr>
          <w:rStyle w:val="a5"/>
          <w:rFonts w:ascii="GHEA Grapalat" w:hAnsi="GHEA Grapalat"/>
          <w:iCs/>
        </w:rPr>
        <w:t>Կոտայքի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մարզի</w:t>
      </w:r>
      <w:proofErr w:type="gramEnd"/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Լեռնանիստ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համայնքի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2F3B6F">
        <w:rPr>
          <w:rStyle w:val="a5"/>
          <w:rFonts w:ascii="GHEA Grapalat" w:hAnsi="GHEA Grapalat"/>
          <w:iCs/>
        </w:rPr>
        <w:t>ղեկավարի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վարձատրության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proofErr w:type="spellStart"/>
      <w:r w:rsidRPr="002F3B6F">
        <w:rPr>
          <w:rStyle w:val="a5"/>
          <w:rFonts w:ascii="GHEA Grapalat" w:hAnsi="GHEA Grapalat"/>
          <w:iCs/>
          <w:lang w:val="en-US"/>
        </w:rPr>
        <w:t>չափը</w:t>
      </w:r>
      <w:proofErr w:type="spellEnd"/>
      <w:r w:rsidRPr="00437A76">
        <w:rPr>
          <w:rStyle w:val="a5"/>
          <w:rFonts w:ascii="GHEA Grapalat" w:hAnsi="GHEA Grapalat"/>
          <w:iCs/>
          <w:lang w:val="en-US"/>
        </w:rPr>
        <w:t xml:space="preserve">  </w:t>
      </w:r>
      <w:proofErr w:type="spellStart"/>
      <w:r w:rsidRPr="002F3B6F">
        <w:rPr>
          <w:rStyle w:val="a5"/>
          <w:rFonts w:ascii="GHEA Grapalat" w:hAnsi="GHEA Grapalat"/>
          <w:iCs/>
          <w:lang w:val="en-US"/>
        </w:rPr>
        <w:t>սահմանելու</w:t>
      </w:r>
      <w:proofErr w:type="spellEnd"/>
      <w:r w:rsidRPr="00437A76">
        <w:rPr>
          <w:rStyle w:val="a5"/>
          <w:rFonts w:ascii="GHEA Grapalat" w:hAnsi="GHEA Grapalat"/>
          <w:iCs/>
          <w:lang w:val="en-US"/>
        </w:rPr>
        <w:t xml:space="preserve">   </w:t>
      </w:r>
      <w:r w:rsidRPr="002F3B6F">
        <w:rPr>
          <w:rStyle w:val="a5"/>
          <w:rFonts w:ascii="GHEA Grapalat" w:hAnsi="GHEA Grapalat"/>
          <w:iCs/>
        </w:rPr>
        <w:t>մասին</w:t>
      </w:r>
      <w:r w:rsidRPr="00437A76">
        <w:rPr>
          <w:rStyle w:val="a5"/>
          <w:rFonts w:ascii="GHEA Grapalat" w:hAnsi="GHEA Grapalat"/>
          <w:iCs/>
          <w:lang w:val="en-US"/>
        </w:rPr>
        <w:t>:</w:t>
      </w:r>
    </w:p>
    <w:p w:rsidR="002F3B6F" w:rsidRPr="00437A76" w:rsidRDefault="002F3B6F" w:rsidP="002F3B6F">
      <w:pPr>
        <w:jc w:val="both"/>
        <w:rPr>
          <w:rStyle w:val="a5"/>
          <w:rFonts w:ascii="GHEA Grapalat" w:hAnsi="GHEA Grapalat"/>
          <w:iCs/>
          <w:lang w:val="en-US"/>
        </w:rPr>
      </w:pPr>
      <w:r w:rsidRPr="00437A76">
        <w:rPr>
          <w:rStyle w:val="a5"/>
          <w:rFonts w:ascii="GHEA Grapalat" w:hAnsi="GHEA Grapalat"/>
          <w:iCs/>
          <w:lang w:val="en-US"/>
        </w:rPr>
        <w:t xml:space="preserve">3. </w:t>
      </w:r>
      <w:r w:rsidRPr="002F3B6F">
        <w:rPr>
          <w:rStyle w:val="a5"/>
          <w:rFonts w:ascii="GHEA Grapalat" w:hAnsi="GHEA Grapalat"/>
          <w:iCs/>
        </w:rPr>
        <w:t>Կոտայքի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մարզի</w:t>
      </w:r>
      <w:r w:rsidRPr="00437A76">
        <w:rPr>
          <w:rStyle w:val="a5"/>
          <w:rFonts w:ascii="GHEA Grapalat" w:hAnsi="GHEA Grapalat"/>
          <w:iCs/>
          <w:lang w:val="en-US"/>
        </w:rPr>
        <w:t xml:space="preserve"> 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Լեռնանիստի</w:t>
      </w:r>
      <w:r w:rsidRPr="00437A76">
        <w:rPr>
          <w:rStyle w:val="a5"/>
          <w:rFonts w:ascii="GHEA Grapalat" w:hAnsi="GHEA Grapalat"/>
          <w:iCs/>
          <w:lang w:val="en-US"/>
        </w:rPr>
        <w:t xml:space="preserve"> 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համայնքապետարանի</w:t>
      </w:r>
      <w:r w:rsidRPr="00437A76">
        <w:rPr>
          <w:rStyle w:val="a5"/>
          <w:rFonts w:ascii="GHEA Grapalat" w:hAnsi="GHEA Grapalat"/>
          <w:iCs/>
          <w:lang w:val="en-US"/>
        </w:rPr>
        <w:t xml:space="preserve">  </w:t>
      </w:r>
      <w:r w:rsidRPr="002F3B6F">
        <w:rPr>
          <w:rStyle w:val="a5"/>
          <w:rFonts w:ascii="Sylfaen" w:hAnsi="Sylfaen"/>
          <w:iCs/>
          <w:lang w:val="en-US"/>
        </w:rPr>
        <w:t> </w:t>
      </w:r>
      <w:proofErr w:type="gramStart"/>
      <w:r w:rsidRPr="002F3B6F">
        <w:rPr>
          <w:rStyle w:val="a5"/>
          <w:rFonts w:ascii="GHEA Grapalat" w:hAnsi="GHEA Grapalat"/>
          <w:iCs/>
        </w:rPr>
        <w:t>աշխատակազմի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>,</w:t>
      </w:r>
      <w:proofErr w:type="gramEnd"/>
      <w:r w:rsidRPr="00437A76">
        <w:rPr>
          <w:rStyle w:val="a5"/>
          <w:rFonts w:ascii="GHEA Grapalat" w:hAnsi="GHEA Grapalat"/>
          <w:iCs/>
          <w:lang w:val="en-US"/>
        </w:rPr>
        <w:t xml:space="preserve">  &lt;&lt;</w:t>
      </w:r>
      <w:r w:rsidRPr="002F3B6F">
        <w:rPr>
          <w:rStyle w:val="a5"/>
          <w:rFonts w:ascii="GHEA Grapalat" w:hAnsi="GHEA Grapalat"/>
          <w:iCs/>
        </w:rPr>
        <w:t>Լեռնանիստի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մանկապարտեզ</w:t>
      </w:r>
      <w:r w:rsidRPr="00437A76">
        <w:rPr>
          <w:rStyle w:val="a5"/>
          <w:rFonts w:ascii="GHEA Grapalat" w:hAnsi="GHEA Grapalat"/>
          <w:iCs/>
          <w:lang w:val="en-US"/>
        </w:rPr>
        <w:t>&gt;&gt;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ՀՈԱԿ</w:t>
      </w:r>
      <w:r w:rsidRPr="00437A76">
        <w:rPr>
          <w:rStyle w:val="a5"/>
          <w:rFonts w:ascii="GHEA Grapalat" w:hAnsi="GHEA Grapalat"/>
          <w:iCs/>
          <w:lang w:val="en-US"/>
        </w:rPr>
        <w:t>-</w:t>
      </w:r>
      <w:r w:rsidRPr="002F3B6F">
        <w:rPr>
          <w:rStyle w:val="a5"/>
          <w:rFonts w:ascii="GHEA Grapalat" w:hAnsi="GHEA Grapalat"/>
          <w:iCs/>
        </w:rPr>
        <w:t>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աշխատակազմի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և</w:t>
      </w:r>
      <w:r w:rsidRPr="00437A76">
        <w:rPr>
          <w:rStyle w:val="a5"/>
          <w:rFonts w:ascii="GHEA Grapalat" w:hAnsi="GHEA Grapalat"/>
          <w:iCs/>
          <w:lang w:val="en-US"/>
        </w:rPr>
        <w:t xml:space="preserve"> &lt;&lt;</w:t>
      </w:r>
      <w:r w:rsidRPr="002F3B6F">
        <w:rPr>
          <w:rStyle w:val="a5"/>
          <w:rFonts w:ascii="GHEA Grapalat" w:hAnsi="GHEA Grapalat"/>
          <w:iCs/>
        </w:rPr>
        <w:t>Լեռնանիստ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բժշկական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ամբուլատորիա</w:t>
      </w:r>
      <w:r w:rsidRPr="00437A76">
        <w:rPr>
          <w:rStyle w:val="a5"/>
          <w:rFonts w:ascii="GHEA Grapalat" w:hAnsi="GHEA Grapalat"/>
          <w:iCs/>
          <w:lang w:val="en-US"/>
        </w:rPr>
        <w:t xml:space="preserve">&gt;&gt; </w:t>
      </w:r>
      <w:r w:rsidRPr="002F3B6F">
        <w:rPr>
          <w:rStyle w:val="a5"/>
          <w:rFonts w:ascii="GHEA Grapalat" w:hAnsi="GHEA Grapalat"/>
          <w:iCs/>
        </w:rPr>
        <w:t>ՀՈԱԿ</w:t>
      </w:r>
      <w:r w:rsidRPr="00437A76">
        <w:rPr>
          <w:rStyle w:val="a5"/>
          <w:rFonts w:ascii="GHEA Grapalat" w:hAnsi="GHEA Grapalat"/>
          <w:iCs/>
          <w:lang w:val="en-US"/>
        </w:rPr>
        <w:t>-</w:t>
      </w:r>
      <w:r w:rsidRPr="002F3B6F">
        <w:rPr>
          <w:rStyle w:val="a5"/>
          <w:rFonts w:ascii="GHEA Grapalat" w:hAnsi="GHEA Grapalat"/>
          <w:iCs/>
        </w:rPr>
        <w:t>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աշխատակազմի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աշխատակիցների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GHEA Grapalat" w:hAnsi="GHEA Grapalat"/>
          <w:iCs/>
        </w:rPr>
        <w:t>թվաքանակը</w:t>
      </w:r>
      <w:r w:rsidRPr="00437A76">
        <w:rPr>
          <w:rStyle w:val="a5"/>
          <w:rFonts w:ascii="GHEA Grapalat" w:hAnsi="GHEA Grapalat"/>
          <w:iCs/>
          <w:lang w:val="en-US"/>
        </w:rPr>
        <w:t xml:space="preserve">, </w:t>
      </w:r>
      <w:r w:rsidRPr="002F3B6F">
        <w:rPr>
          <w:rStyle w:val="a5"/>
          <w:rFonts w:ascii="GHEA Grapalat" w:hAnsi="GHEA Grapalat"/>
          <w:iCs/>
        </w:rPr>
        <w:t>հաստիքացուցակը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և</w:t>
      </w:r>
      <w:r w:rsidRPr="00437A76">
        <w:rPr>
          <w:rStyle w:val="a5"/>
          <w:rFonts w:ascii="GHEA Grapalat" w:hAnsi="GHEA Grapalat"/>
          <w:iCs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պաշտոնային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2F3B6F">
        <w:rPr>
          <w:rStyle w:val="a5"/>
          <w:rFonts w:ascii="GHEA Grapalat" w:hAnsi="GHEA Grapalat"/>
          <w:iCs/>
        </w:rPr>
        <w:t>դրույքաչափերը</w:t>
      </w:r>
      <w:r w:rsidRPr="002F3B6F">
        <w:rPr>
          <w:rStyle w:val="a5"/>
          <w:rFonts w:ascii="Sylfaen" w:hAnsi="Sylfaen"/>
          <w:iCs/>
          <w:lang w:val="en-US"/>
        </w:rPr>
        <w:t>  </w:t>
      </w:r>
      <w:r w:rsidRPr="002F3B6F">
        <w:rPr>
          <w:rStyle w:val="a5"/>
          <w:rFonts w:ascii="GHEA Grapalat" w:hAnsi="GHEA Grapalat"/>
          <w:iCs/>
        </w:rPr>
        <w:t>հաստատելու</w:t>
      </w:r>
      <w:r w:rsidRPr="002F3B6F">
        <w:rPr>
          <w:rStyle w:val="a5"/>
          <w:rFonts w:ascii="Sylfaen" w:hAnsi="Sylfaen"/>
          <w:iCs/>
          <w:lang w:val="en-US"/>
        </w:rPr>
        <w:t> </w:t>
      </w:r>
      <w:r w:rsidRPr="002F3B6F">
        <w:rPr>
          <w:rStyle w:val="a5"/>
          <w:rFonts w:ascii="GHEA Grapalat" w:hAnsi="GHEA Grapalat"/>
          <w:iCs/>
        </w:rPr>
        <w:t>մասին</w:t>
      </w:r>
      <w:r w:rsidRPr="00437A76">
        <w:rPr>
          <w:rStyle w:val="a5"/>
          <w:rFonts w:ascii="GHEA Grapalat" w:hAnsi="GHEA Grapalat"/>
          <w:iCs/>
          <w:lang w:val="en-US"/>
        </w:rPr>
        <w:t xml:space="preserve">: </w:t>
      </w:r>
    </w:p>
    <w:p w:rsidR="002F3B6F" w:rsidRPr="002F3B6F" w:rsidRDefault="002F3B6F" w:rsidP="002F3B6F">
      <w:pPr>
        <w:pStyle w:val="a4"/>
        <w:spacing w:before="0" w:beforeAutospacing="0" w:after="0" w:afterAutospacing="0" w:line="276" w:lineRule="auto"/>
        <w:jc w:val="both"/>
        <w:rPr>
          <w:rFonts w:ascii="GHEA Grapalat" w:hAnsi="GHEA Grapalat" w:cs="Courier New"/>
          <w:b/>
          <w:sz w:val="22"/>
          <w:szCs w:val="22"/>
          <w:lang w:val="en-US"/>
        </w:rPr>
      </w:pP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4. </w:t>
      </w:r>
      <w:r w:rsidRPr="002F3B6F">
        <w:rPr>
          <w:rFonts w:ascii="GHEA Grapalat" w:hAnsi="GHEA Grapalat" w:cs="Courier New"/>
          <w:b/>
          <w:sz w:val="22"/>
          <w:szCs w:val="22"/>
        </w:rPr>
        <w:t>Կոտայքի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մարզի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Լեռնանիստ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համայնքի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2021  </w:t>
      </w:r>
      <w:r w:rsidRPr="002F3B6F">
        <w:rPr>
          <w:rFonts w:ascii="GHEA Grapalat" w:hAnsi="GHEA Grapalat" w:cs="Courier New"/>
          <w:b/>
          <w:sz w:val="22"/>
          <w:szCs w:val="22"/>
        </w:rPr>
        <w:t>թվականի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տարեկան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աշխատանքային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պլանը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հաստատելու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 xml:space="preserve">  </w:t>
      </w:r>
      <w:r w:rsidRPr="002F3B6F">
        <w:rPr>
          <w:rFonts w:ascii="GHEA Grapalat" w:hAnsi="GHEA Grapalat" w:cs="Courier New"/>
          <w:b/>
          <w:sz w:val="22"/>
          <w:szCs w:val="22"/>
        </w:rPr>
        <w:t>մասին</w:t>
      </w:r>
      <w:r w:rsidRPr="002F3B6F">
        <w:rPr>
          <w:rFonts w:ascii="GHEA Grapalat" w:hAnsi="GHEA Grapalat" w:cs="Courier New"/>
          <w:b/>
          <w:sz w:val="22"/>
          <w:szCs w:val="22"/>
          <w:lang w:val="en-US"/>
        </w:rPr>
        <w:t>:</w:t>
      </w:r>
    </w:p>
    <w:p w:rsidR="002F3B6F" w:rsidRPr="002F3B6F" w:rsidRDefault="002F3B6F" w:rsidP="002F3B6F">
      <w:pPr>
        <w:jc w:val="both"/>
        <w:rPr>
          <w:rFonts w:ascii="GHEA Grapalat" w:hAnsi="GHEA Grapalat"/>
          <w:b/>
          <w:lang w:val="en-US"/>
        </w:rPr>
      </w:pPr>
      <w:r w:rsidRPr="002F3B6F">
        <w:rPr>
          <w:rFonts w:ascii="GHEA Grapalat" w:hAnsi="GHEA Grapalat"/>
          <w:b/>
          <w:lang w:val="en-US"/>
        </w:rPr>
        <w:t xml:space="preserve">5. </w:t>
      </w:r>
      <w:r w:rsidRPr="002F3B6F">
        <w:rPr>
          <w:rFonts w:ascii="GHEA Grapalat" w:hAnsi="GHEA Grapalat"/>
          <w:b/>
        </w:rPr>
        <w:t>Կոտայքի</w:t>
      </w:r>
      <w:proofErr w:type="gramStart"/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մարզի</w:t>
      </w:r>
      <w:proofErr w:type="gramEnd"/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Լեռնանիստ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համայնքի</w:t>
      </w:r>
      <w:r w:rsidRPr="002F3B6F">
        <w:rPr>
          <w:rFonts w:ascii="Sylfaen" w:hAnsi="Sylfaen"/>
          <w:b/>
          <w:lang w:val="en-US"/>
        </w:rPr>
        <w:t> 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ավագանու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2019 </w:t>
      </w:r>
      <w:r w:rsidRPr="002F3B6F">
        <w:rPr>
          <w:rFonts w:ascii="GHEA Grapalat" w:hAnsi="GHEA Grapalat"/>
          <w:b/>
        </w:rPr>
        <w:t>թվականի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 </w:t>
      </w:r>
      <w:r w:rsidRPr="002F3B6F">
        <w:rPr>
          <w:rFonts w:ascii="GHEA Grapalat" w:hAnsi="GHEA Grapalat"/>
          <w:b/>
        </w:rPr>
        <w:t>դեկտեմբերի</w:t>
      </w:r>
      <w:r w:rsidRPr="002F3B6F">
        <w:rPr>
          <w:rFonts w:ascii="GHEA Grapalat" w:hAnsi="GHEA Grapalat"/>
          <w:b/>
          <w:lang w:val="en-US"/>
        </w:rPr>
        <w:t xml:space="preserve">                       5-</w:t>
      </w:r>
      <w:r w:rsidRPr="002F3B6F">
        <w:rPr>
          <w:rFonts w:ascii="GHEA Grapalat" w:hAnsi="GHEA Grapalat"/>
          <w:b/>
        </w:rPr>
        <w:t>ի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 N 53-</w:t>
      </w:r>
      <w:r w:rsidRPr="002F3B6F">
        <w:rPr>
          <w:rFonts w:ascii="GHEA Grapalat" w:hAnsi="GHEA Grapalat"/>
          <w:b/>
        </w:rPr>
        <w:t>Ն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</w:rPr>
        <w:t>որոշման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մեջ</w:t>
      </w:r>
      <w:r w:rsidRPr="002F3B6F">
        <w:rPr>
          <w:rFonts w:ascii="Sylfaen" w:hAnsi="Sylfaen"/>
          <w:b/>
          <w:lang w:val="en-US"/>
        </w:rPr>
        <w:t>  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փոփոխություն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կատարելու</w:t>
      </w:r>
      <w:r w:rsidRPr="002F3B6F">
        <w:rPr>
          <w:rFonts w:ascii="Sylfaen" w:hAnsi="Sylfaen"/>
          <w:b/>
          <w:lang w:val="en-US"/>
        </w:rPr>
        <w:t> </w:t>
      </w:r>
      <w:r w:rsidRPr="002F3B6F">
        <w:rPr>
          <w:rFonts w:ascii="GHEA Grapalat" w:hAnsi="GHEA Grapalat"/>
          <w:b/>
          <w:lang w:val="en-US"/>
        </w:rPr>
        <w:t xml:space="preserve"> </w:t>
      </w:r>
      <w:r w:rsidRPr="002F3B6F">
        <w:rPr>
          <w:rFonts w:ascii="GHEA Grapalat" w:hAnsi="GHEA Grapalat"/>
          <w:b/>
        </w:rPr>
        <w:t>մասին</w:t>
      </w:r>
      <w:r w:rsidRPr="002F3B6F">
        <w:rPr>
          <w:rFonts w:ascii="GHEA Grapalat" w:hAnsi="GHEA Grapalat"/>
          <w:b/>
          <w:lang w:val="en-US"/>
        </w:rPr>
        <w:t>:</w:t>
      </w:r>
    </w:p>
    <w:p w:rsidR="002F3B6F" w:rsidRPr="002F3B6F" w:rsidRDefault="002F3B6F" w:rsidP="002F3B6F">
      <w:pPr>
        <w:pStyle w:val="a4"/>
        <w:jc w:val="both"/>
        <w:rPr>
          <w:rFonts w:ascii="GHEA Grapalat" w:hAnsi="GHEA Grapalat"/>
          <w:b/>
          <w:sz w:val="22"/>
          <w:szCs w:val="22"/>
          <w:lang w:val="en-US"/>
        </w:rPr>
      </w:pP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6.  </w:t>
      </w:r>
      <w:proofErr w:type="gramStart"/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Կոտայքի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մարզի</w:t>
      </w:r>
      <w:proofErr w:type="gramEnd"/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 xml:space="preserve">  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Լեռնանիստ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 xml:space="preserve">   </w:t>
      </w:r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համայնքի</w:t>
      </w:r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 xml:space="preserve"> 2021   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թվականի</w:t>
      </w:r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 xml:space="preserve">   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բյուջեն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 xml:space="preserve">   </w:t>
      </w:r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հաստատելու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 xml:space="preserve">   </w:t>
      </w:r>
      <w:r w:rsidRPr="002F3B6F">
        <w:rPr>
          <w:rStyle w:val="a5"/>
          <w:rFonts w:ascii="Sylfaen" w:hAnsi="Sylfaen"/>
          <w:iCs/>
          <w:sz w:val="22"/>
          <w:szCs w:val="22"/>
          <w:lang w:val="en-US"/>
        </w:rPr>
        <w:t> </w:t>
      </w:r>
      <w:r w:rsidRPr="002F3B6F">
        <w:rPr>
          <w:rStyle w:val="a5"/>
          <w:rFonts w:ascii="GHEA Grapalat" w:hAnsi="GHEA Grapalat"/>
          <w:iCs/>
          <w:sz w:val="22"/>
          <w:szCs w:val="22"/>
        </w:rPr>
        <w:t>մասին</w:t>
      </w:r>
      <w:r w:rsidRPr="002F3B6F">
        <w:rPr>
          <w:rStyle w:val="a5"/>
          <w:rFonts w:ascii="GHEA Grapalat" w:hAnsi="GHEA Grapalat"/>
          <w:iCs/>
          <w:sz w:val="22"/>
          <w:szCs w:val="22"/>
          <w:lang w:val="en-US"/>
        </w:rPr>
        <w:t>:</w:t>
      </w:r>
    </w:p>
    <w:p w:rsidR="002F3B6F" w:rsidRPr="002F3B6F" w:rsidRDefault="002F3B6F" w:rsidP="002F3B6F">
      <w:pPr>
        <w:pStyle w:val="a4"/>
        <w:jc w:val="both"/>
        <w:rPr>
          <w:rStyle w:val="a5"/>
          <w:rFonts w:ascii="GHEA Grapalat" w:hAnsi="GHEA Grapalat"/>
          <w:bCs w:val="0"/>
          <w:sz w:val="22"/>
          <w:szCs w:val="22"/>
          <w:lang w:val="en-US"/>
        </w:rPr>
      </w:pP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7. 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Լեռնանիստի</w:t>
      </w:r>
      <w:proofErr w:type="gramStart"/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համայնքապետարանի</w:t>
      </w:r>
      <w:proofErr w:type="gramEnd"/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>2021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թվականի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 xml:space="preserve">  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բյուջեի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կատարման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ընթացքում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համայնքի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ավագանու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 xml:space="preserve">   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որոշմանը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չհակասող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 xml:space="preserve">   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վերաբաշխումներ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 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կատարելու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թույլտվություն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 xml:space="preserve">  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տալու</w:t>
      </w:r>
      <w:r w:rsidRPr="002F3B6F">
        <w:rPr>
          <w:rStyle w:val="a6"/>
          <w:rFonts w:ascii="Sylfaen" w:hAnsi="Sylfaen"/>
          <w:b/>
          <w:bCs/>
          <w:i w:val="0"/>
          <w:sz w:val="22"/>
          <w:szCs w:val="22"/>
          <w:lang w:val="en-US"/>
        </w:rPr>
        <w:t> 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</w:rPr>
        <w:t>մասին</w:t>
      </w:r>
      <w:r w:rsidRPr="002F3B6F">
        <w:rPr>
          <w:rStyle w:val="a6"/>
          <w:rFonts w:ascii="GHEA Grapalat" w:hAnsi="GHEA Grapalat"/>
          <w:b/>
          <w:bCs/>
          <w:i w:val="0"/>
          <w:sz w:val="22"/>
          <w:szCs w:val="22"/>
          <w:lang w:val="en-US"/>
        </w:rPr>
        <w:t>:</w:t>
      </w:r>
    </w:p>
    <w:p w:rsidR="002F3B6F" w:rsidRPr="002F3B6F" w:rsidRDefault="002F3B6F" w:rsidP="002F3B6F">
      <w:pPr>
        <w:jc w:val="both"/>
        <w:rPr>
          <w:rStyle w:val="a5"/>
          <w:rFonts w:ascii="GHEA Grapalat" w:hAnsi="GHEA Grapalat"/>
          <w:iCs/>
          <w:lang w:val="en-US"/>
        </w:rPr>
      </w:pPr>
      <w:r w:rsidRPr="002F3B6F">
        <w:rPr>
          <w:rStyle w:val="a5"/>
          <w:rFonts w:ascii="GHEA Grapalat" w:hAnsi="GHEA Grapalat"/>
          <w:iCs/>
          <w:lang w:val="en-US"/>
        </w:rPr>
        <w:t>8.</w:t>
      </w:r>
      <w:r w:rsidRPr="002F3B6F">
        <w:rPr>
          <w:rStyle w:val="a5"/>
          <w:rFonts w:ascii="Sylfaen" w:hAnsi="Sylfaen"/>
          <w:iCs/>
          <w:lang w:val="en-US"/>
        </w:rPr>
        <w:t> </w:t>
      </w:r>
      <w:proofErr w:type="gramStart"/>
      <w:r w:rsidRPr="002F3B6F">
        <w:rPr>
          <w:rFonts w:ascii="GHEA Grapalat" w:hAnsi="GHEA Grapalat"/>
          <w:b/>
          <w:bCs/>
        </w:rPr>
        <w:t>Կոտայքի</w:t>
      </w:r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/>
          <w:b/>
          <w:bCs/>
        </w:rPr>
        <w:t>մարզի</w:t>
      </w:r>
      <w:proofErr w:type="gramEnd"/>
      <w:r w:rsidRPr="002F3B6F">
        <w:rPr>
          <w:rFonts w:ascii="GHEA Grapalat" w:hAnsi="GHEA Grapalat"/>
          <w:b/>
          <w:bCs/>
          <w:lang w:val="en-US"/>
        </w:rPr>
        <w:t xml:space="preserve">   </w:t>
      </w:r>
      <w:r w:rsidRPr="002F3B6F">
        <w:rPr>
          <w:rFonts w:ascii="GHEA Grapalat" w:hAnsi="GHEA Grapalat"/>
          <w:b/>
          <w:bCs/>
        </w:rPr>
        <w:t>Լեռնանիստ</w:t>
      </w:r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/>
          <w:b/>
          <w:bCs/>
        </w:rPr>
        <w:t>համայնքի</w:t>
      </w:r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 w:cs="Sylfaen"/>
          <w:b/>
          <w:bCs/>
          <w:lang w:val="hy-AM"/>
        </w:rPr>
        <w:t xml:space="preserve"> </w:t>
      </w:r>
      <w:r w:rsidRPr="002F3B6F">
        <w:rPr>
          <w:rFonts w:ascii="GHEA Grapalat" w:hAnsi="GHEA Grapalat" w:cs="Sylfaen"/>
          <w:b/>
          <w:bCs/>
          <w:lang w:val="nl-NL"/>
        </w:rPr>
        <w:t>20</w:t>
      </w:r>
      <w:r w:rsidRPr="002F3B6F">
        <w:rPr>
          <w:rFonts w:ascii="GHEA Grapalat" w:hAnsi="GHEA Grapalat" w:cs="Sylfaen"/>
          <w:b/>
          <w:bCs/>
          <w:lang w:val="en-US"/>
        </w:rPr>
        <w:t>21</w:t>
      </w:r>
      <w:r w:rsidRPr="002F3B6F">
        <w:rPr>
          <w:rFonts w:ascii="GHEA Grapalat" w:hAnsi="GHEA Grapalat" w:cs="Sylfaen"/>
          <w:b/>
          <w:bCs/>
          <w:lang w:val="nl-NL"/>
        </w:rPr>
        <w:t xml:space="preserve">  </w:t>
      </w:r>
      <w:r w:rsidRPr="002F3B6F">
        <w:rPr>
          <w:rFonts w:ascii="GHEA Grapalat" w:hAnsi="GHEA Grapalat" w:cs="Sylfaen"/>
          <w:b/>
          <w:bCs/>
        </w:rPr>
        <w:t>թվականի</w:t>
      </w:r>
      <w:r w:rsidRPr="002F3B6F">
        <w:rPr>
          <w:rFonts w:ascii="GHEA Grapalat" w:hAnsi="GHEA Grapalat" w:cs="Sylfaen"/>
          <w:b/>
          <w:bCs/>
          <w:lang w:val="en-US"/>
        </w:rPr>
        <w:t xml:space="preserve">   </w:t>
      </w:r>
      <w:r w:rsidRPr="002F3B6F">
        <w:rPr>
          <w:rFonts w:ascii="GHEA Grapalat" w:hAnsi="GHEA Grapalat" w:cs="Sylfaen"/>
          <w:b/>
          <w:bCs/>
        </w:rPr>
        <w:t>խնդիրները</w:t>
      </w:r>
      <w:r w:rsidRPr="002F3B6F">
        <w:rPr>
          <w:rFonts w:ascii="GHEA Grapalat" w:hAnsi="GHEA Grapalat" w:cs="Sylfaen"/>
          <w:b/>
          <w:bCs/>
          <w:lang w:val="en-US"/>
        </w:rPr>
        <w:t xml:space="preserve">,   </w:t>
      </w:r>
      <w:r w:rsidRPr="002F3B6F">
        <w:rPr>
          <w:rFonts w:ascii="GHEA Grapalat" w:hAnsi="GHEA Grapalat" w:cs="Sylfaen"/>
          <w:b/>
          <w:bCs/>
        </w:rPr>
        <w:t>դրանց</w:t>
      </w:r>
      <w:r w:rsidRPr="002F3B6F">
        <w:rPr>
          <w:rFonts w:ascii="GHEA Grapalat" w:hAnsi="GHEA Grapalat" w:cs="Sylfaen"/>
          <w:b/>
          <w:bCs/>
          <w:lang w:val="en-US"/>
        </w:rPr>
        <w:t xml:space="preserve">  </w:t>
      </w:r>
      <w:r w:rsidRPr="002F3B6F">
        <w:rPr>
          <w:rFonts w:ascii="GHEA Grapalat" w:hAnsi="GHEA Grapalat" w:cs="Sylfaen"/>
          <w:b/>
          <w:bCs/>
        </w:rPr>
        <w:t>լուծմանն</w:t>
      </w:r>
      <w:r w:rsidRPr="002F3B6F">
        <w:rPr>
          <w:rFonts w:ascii="GHEA Grapalat" w:hAnsi="GHEA Grapalat" w:cs="Sylfaen"/>
          <w:b/>
          <w:bCs/>
          <w:lang w:val="en-US"/>
        </w:rPr>
        <w:t xml:space="preserve">  </w:t>
      </w:r>
      <w:r w:rsidRPr="002F3B6F">
        <w:rPr>
          <w:rFonts w:ascii="GHEA Grapalat" w:hAnsi="GHEA Grapalat" w:cs="Sylfaen"/>
          <w:b/>
          <w:bCs/>
          <w:lang w:val="nl-NL"/>
        </w:rPr>
        <w:t xml:space="preserve">  </w:t>
      </w:r>
      <w:r w:rsidRPr="002F3B6F">
        <w:rPr>
          <w:rFonts w:ascii="GHEA Grapalat" w:hAnsi="GHEA Grapalat"/>
          <w:b/>
          <w:bCs/>
        </w:rPr>
        <w:t>ուղղված</w:t>
      </w:r>
      <w:r w:rsidRPr="002F3B6F">
        <w:rPr>
          <w:rFonts w:ascii="GHEA Grapalat" w:hAnsi="GHEA Grapalat"/>
          <w:b/>
          <w:bCs/>
          <w:lang w:val="en-US"/>
        </w:rPr>
        <w:t xml:space="preserve">    </w:t>
      </w:r>
      <w:r w:rsidRPr="002F3B6F">
        <w:rPr>
          <w:rFonts w:ascii="GHEA Grapalat" w:hAnsi="GHEA Grapalat"/>
          <w:b/>
          <w:bCs/>
        </w:rPr>
        <w:t>սեփական</w:t>
      </w:r>
      <w:r w:rsidRPr="002F3B6F">
        <w:rPr>
          <w:rFonts w:ascii="GHEA Grapalat" w:hAnsi="GHEA Grapalat"/>
          <w:b/>
          <w:bCs/>
          <w:lang w:val="en-US"/>
        </w:rPr>
        <w:t xml:space="preserve">   </w:t>
      </w:r>
      <w:r w:rsidRPr="002F3B6F">
        <w:rPr>
          <w:rFonts w:ascii="GHEA Grapalat" w:hAnsi="GHEA Grapalat"/>
          <w:b/>
          <w:bCs/>
        </w:rPr>
        <w:t>լիազորությունները</w:t>
      </w:r>
      <w:r w:rsidRPr="002F3B6F">
        <w:rPr>
          <w:rFonts w:ascii="GHEA Grapalat" w:hAnsi="GHEA Grapalat"/>
          <w:b/>
          <w:bCs/>
          <w:lang w:val="en-US"/>
        </w:rPr>
        <w:t xml:space="preserve">   </w:t>
      </w:r>
      <w:r w:rsidRPr="002F3B6F">
        <w:rPr>
          <w:rFonts w:ascii="GHEA Grapalat" w:hAnsi="GHEA Grapalat"/>
          <w:b/>
          <w:bCs/>
        </w:rPr>
        <w:t>և</w:t>
      </w:r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/>
          <w:b/>
          <w:bCs/>
        </w:rPr>
        <w:t>դրանց</w:t>
      </w:r>
      <w:r w:rsidRPr="002F3B6F">
        <w:rPr>
          <w:rFonts w:ascii="GHEA Grapalat" w:hAnsi="GHEA Grapalat"/>
          <w:b/>
          <w:bCs/>
          <w:lang w:val="en-US"/>
        </w:rPr>
        <w:t xml:space="preserve">    </w:t>
      </w:r>
      <w:r w:rsidRPr="002F3B6F">
        <w:rPr>
          <w:rFonts w:ascii="GHEA Grapalat" w:hAnsi="GHEA Grapalat"/>
          <w:b/>
          <w:bCs/>
        </w:rPr>
        <w:t>իրականացման</w:t>
      </w:r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/>
          <w:b/>
          <w:bCs/>
        </w:rPr>
        <w:t>կարգը</w:t>
      </w:r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/>
          <w:b/>
          <w:bCs/>
        </w:rPr>
        <w:t>հաստատելու</w:t>
      </w:r>
      <w:r w:rsidRPr="002F3B6F">
        <w:rPr>
          <w:rFonts w:ascii="GHEA Grapalat" w:hAnsi="GHEA Grapalat"/>
          <w:b/>
          <w:bCs/>
          <w:lang w:val="en-US"/>
        </w:rPr>
        <w:t xml:space="preserve"> : </w:t>
      </w:r>
    </w:p>
    <w:p w:rsidR="002F3B6F" w:rsidRPr="002F3B6F" w:rsidRDefault="002F3B6F" w:rsidP="002F3B6F">
      <w:pPr>
        <w:jc w:val="both"/>
        <w:rPr>
          <w:rStyle w:val="a5"/>
          <w:rFonts w:ascii="GHEA Grapalat" w:hAnsi="GHEA Grapalat"/>
          <w:lang w:val="en-US"/>
        </w:rPr>
      </w:pPr>
      <w:r w:rsidRPr="002F3B6F">
        <w:rPr>
          <w:rStyle w:val="a5"/>
          <w:rFonts w:ascii="GHEA Grapalat" w:hAnsi="GHEA Grapalat"/>
          <w:lang w:val="en-US"/>
        </w:rPr>
        <w:t xml:space="preserve">9. </w:t>
      </w:r>
      <w:r w:rsidRPr="002F3B6F">
        <w:rPr>
          <w:rStyle w:val="a5"/>
          <w:rFonts w:ascii="GHEA Grapalat" w:hAnsi="GHEA Grapalat"/>
        </w:rPr>
        <w:t>Կոտայքի</w:t>
      </w:r>
      <w:r w:rsidRPr="002F3B6F">
        <w:rPr>
          <w:rStyle w:val="a5"/>
          <w:lang w:val="en-US"/>
        </w:rPr>
        <w:t>    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մարզի</w:t>
      </w:r>
      <w:r w:rsidRPr="002F3B6F">
        <w:rPr>
          <w:rStyle w:val="a5"/>
          <w:lang w:val="en-US"/>
        </w:rPr>
        <w:t>  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Լեռնանիստ</w:t>
      </w:r>
      <w:r w:rsidRPr="002F3B6F">
        <w:rPr>
          <w:rStyle w:val="a5"/>
          <w:lang w:val="en-US"/>
        </w:rPr>
        <w:t> 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համայնքի</w:t>
      </w:r>
      <w:r w:rsidRPr="002F3B6F">
        <w:rPr>
          <w:rStyle w:val="a5"/>
          <w:lang w:val="en-US"/>
        </w:rPr>
        <w:t>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lang w:val="en-US"/>
        </w:rPr>
        <w:t>        </w:t>
      </w:r>
      <w:r w:rsidRPr="002F3B6F">
        <w:rPr>
          <w:rStyle w:val="a5"/>
          <w:rFonts w:ascii="GHEA Grapalat" w:hAnsi="GHEA Grapalat" w:cs="Sylfaen"/>
        </w:rPr>
        <w:t>ավագանու</w:t>
      </w:r>
      <w:r w:rsidRPr="002F3B6F">
        <w:rPr>
          <w:rStyle w:val="a5"/>
          <w:lang w:val="en-US"/>
        </w:rPr>
        <w:t>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lang w:val="en-US"/>
        </w:rPr>
        <w:t>  </w:t>
      </w:r>
      <w:r w:rsidRPr="002F3B6F">
        <w:rPr>
          <w:rStyle w:val="a5"/>
          <w:rFonts w:ascii="GHEA Grapalat" w:hAnsi="GHEA Grapalat"/>
          <w:lang w:val="en-US"/>
        </w:rPr>
        <w:t xml:space="preserve">2021 </w:t>
      </w:r>
      <w:r w:rsidRPr="002F3B6F">
        <w:rPr>
          <w:rStyle w:val="a5"/>
          <w:rFonts w:ascii="GHEA Grapalat" w:hAnsi="GHEA Grapalat" w:cs="Sylfaen"/>
        </w:rPr>
        <w:t>թվականի</w:t>
      </w:r>
      <w:proofErr w:type="gramStart"/>
      <w:r w:rsidRPr="002F3B6F">
        <w:rPr>
          <w:rStyle w:val="a5"/>
          <w:lang w:val="en-US"/>
        </w:rPr>
        <w:t>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համար</w:t>
      </w:r>
      <w:proofErr w:type="gramEnd"/>
      <w:r w:rsidRPr="002F3B6F">
        <w:rPr>
          <w:rStyle w:val="a5"/>
          <w:lang w:val="en-US"/>
        </w:rPr>
        <w:t>      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սահմանված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lang w:val="en-US"/>
        </w:rPr>
        <w:t>          </w:t>
      </w:r>
      <w:r w:rsidRPr="002F3B6F">
        <w:rPr>
          <w:rStyle w:val="a5"/>
          <w:rFonts w:ascii="GHEA Grapalat" w:hAnsi="GHEA Grapalat" w:cs="Sylfaen"/>
        </w:rPr>
        <w:t>հերթական</w:t>
      </w:r>
      <w:r w:rsidRPr="002F3B6F">
        <w:rPr>
          <w:rStyle w:val="a5"/>
          <w:lang w:val="en-US"/>
        </w:rPr>
        <w:t>       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նիստերի</w:t>
      </w:r>
      <w:r w:rsidRPr="002F3B6F">
        <w:rPr>
          <w:rStyle w:val="a5"/>
          <w:lang w:val="en-US"/>
        </w:rPr>
        <w:t>         </w:t>
      </w:r>
      <w:r w:rsidRPr="002F3B6F">
        <w:rPr>
          <w:rStyle w:val="a5"/>
          <w:rFonts w:ascii="GHEA Grapalat" w:hAnsi="GHEA Grapalat"/>
          <w:lang w:val="en-US"/>
        </w:rPr>
        <w:t xml:space="preserve"> </w:t>
      </w:r>
      <w:r w:rsidRPr="002F3B6F">
        <w:rPr>
          <w:rStyle w:val="a5"/>
          <w:rFonts w:ascii="GHEA Grapalat" w:hAnsi="GHEA Grapalat" w:cs="Sylfaen"/>
        </w:rPr>
        <w:t>ժամանակացույցի</w:t>
      </w:r>
      <w:r w:rsidRPr="002F3B6F">
        <w:rPr>
          <w:rStyle w:val="a5"/>
          <w:lang w:val="en-US"/>
        </w:rPr>
        <w:t> </w:t>
      </w:r>
      <w:r w:rsidRPr="002F3B6F">
        <w:rPr>
          <w:rStyle w:val="a5"/>
          <w:rFonts w:ascii="GHEA Grapalat" w:hAnsi="GHEA Grapalat"/>
          <w:lang w:val="en-US"/>
        </w:rPr>
        <w:t xml:space="preserve">   </w:t>
      </w:r>
      <w:r w:rsidRPr="002F3B6F">
        <w:rPr>
          <w:rStyle w:val="a5"/>
          <w:rFonts w:ascii="GHEA Grapalat" w:hAnsi="GHEA Grapalat" w:cs="Sylfaen"/>
        </w:rPr>
        <w:t>հաստատման</w:t>
      </w:r>
      <w:r w:rsidRPr="002F3B6F">
        <w:rPr>
          <w:rStyle w:val="a5"/>
          <w:rFonts w:ascii="GHEA Grapalat" w:hAnsi="GHEA Grapalat" w:cs="Sylfaen"/>
          <w:lang w:val="en-US"/>
        </w:rPr>
        <w:t xml:space="preserve"> </w:t>
      </w:r>
      <w:r w:rsidRPr="002F3B6F">
        <w:rPr>
          <w:rStyle w:val="a5"/>
          <w:lang w:val="en-US"/>
        </w:rPr>
        <w:t> </w:t>
      </w:r>
      <w:r w:rsidRPr="002F3B6F">
        <w:rPr>
          <w:rStyle w:val="a5"/>
          <w:rFonts w:ascii="GHEA Grapalat" w:hAnsi="GHEA Grapalat"/>
          <w:lang w:val="en-US"/>
        </w:rPr>
        <w:t xml:space="preserve">   </w:t>
      </w:r>
      <w:r w:rsidRPr="002F3B6F">
        <w:rPr>
          <w:rStyle w:val="a5"/>
          <w:rFonts w:ascii="GHEA Grapalat" w:hAnsi="GHEA Grapalat" w:cs="Sylfaen"/>
        </w:rPr>
        <w:t>մասին</w:t>
      </w:r>
      <w:r w:rsidRPr="002F3B6F">
        <w:rPr>
          <w:rStyle w:val="a5"/>
          <w:rFonts w:ascii="GHEA Grapalat" w:hAnsi="GHEA Grapalat"/>
          <w:lang w:val="en-US"/>
        </w:rPr>
        <w:t>:</w:t>
      </w:r>
    </w:p>
    <w:p w:rsidR="002F3B6F" w:rsidRPr="002F3B6F" w:rsidRDefault="002F3B6F" w:rsidP="002F3B6F">
      <w:pPr>
        <w:pStyle w:val="a4"/>
        <w:spacing w:before="0" w:beforeAutospacing="0" w:after="0" w:afterAutospacing="0" w:line="360" w:lineRule="auto"/>
        <w:jc w:val="both"/>
        <w:rPr>
          <w:rStyle w:val="a5"/>
          <w:rFonts w:ascii="GHEA Grapalat" w:eastAsiaTheme="minorHAnsi" w:hAnsi="GHEA Grapalat" w:cstheme="minorBidi"/>
          <w:bCs w:val="0"/>
          <w:sz w:val="22"/>
          <w:szCs w:val="22"/>
          <w:lang w:val="en-US" w:eastAsia="en-US"/>
        </w:rPr>
      </w:pP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10.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Կոտայքի</w:t>
      </w:r>
      <w:proofErr w:type="gramStart"/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մարզի</w:t>
      </w:r>
      <w:proofErr w:type="gramEnd"/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Լեռնանիստ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համայնքի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ավագանու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2020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թվականի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փետրվարի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28-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ի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                      N 9-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Ա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որոշման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մեջ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 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լրացում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 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կատարելու</w:t>
      </w:r>
      <w:r w:rsidRPr="002F3B6F">
        <w:rPr>
          <w:rFonts w:ascii="Sylfaen" w:eastAsiaTheme="minorHAnsi" w:hAnsi="Sylfaen" w:cstheme="minorBidi"/>
          <w:b/>
          <w:sz w:val="22"/>
          <w:szCs w:val="22"/>
          <w:lang w:val="en-US" w:eastAsia="en-US"/>
        </w:rPr>
        <w:t> 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 xml:space="preserve"> 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eastAsia="en-US"/>
        </w:rPr>
        <w:t>մասին</w:t>
      </w:r>
      <w:r w:rsidRPr="002F3B6F">
        <w:rPr>
          <w:rFonts w:ascii="GHEA Grapalat" w:eastAsiaTheme="minorHAnsi" w:hAnsi="GHEA Grapalat" w:cstheme="minorBidi"/>
          <w:b/>
          <w:sz w:val="22"/>
          <w:szCs w:val="22"/>
          <w:lang w:val="en-US" w:eastAsia="en-US"/>
        </w:rPr>
        <w:t>:</w:t>
      </w:r>
    </w:p>
    <w:p w:rsidR="00AD4D41" w:rsidRPr="002F3B6F" w:rsidRDefault="002F3B6F" w:rsidP="002F3B6F">
      <w:pPr>
        <w:jc w:val="both"/>
        <w:rPr>
          <w:rStyle w:val="a5"/>
          <w:rFonts w:ascii="GHEA Grapalat" w:hAnsi="GHEA Grapalat"/>
          <w:bCs w:val="0"/>
          <w:lang w:val="en-US"/>
        </w:rPr>
      </w:pPr>
      <w:r w:rsidRPr="002F3B6F">
        <w:rPr>
          <w:rStyle w:val="a5"/>
          <w:rFonts w:ascii="GHEA Grapalat" w:hAnsi="GHEA Grapalat"/>
          <w:lang w:val="en-US"/>
        </w:rPr>
        <w:t>11.</w:t>
      </w:r>
      <w:r w:rsidRPr="002F3B6F">
        <w:rPr>
          <w:rFonts w:ascii="GHEA Grapalat" w:hAnsi="GHEA Grapalat" w:cs="GHEA Grapalat"/>
          <w:b/>
          <w:lang w:val="en-US"/>
        </w:rPr>
        <w:t xml:space="preserve"> </w:t>
      </w:r>
      <w:proofErr w:type="spellStart"/>
      <w:r w:rsidRPr="002F3B6F">
        <w:rPr>
          <w:rFonts w:ascii="GHEA Grapalat" w:hAnsi="GHEA Grapalat" w:cs="GHEA Grapalat"/>
          <w:b/>
          <w:lang w:val="en-US"/>
        </w:rPr>
        <w:t>Լեռնանիստ</w:t>
      </w:r>
      <w:proofErr w:type="spellEnd"/>
      <w:r w:rsidRPr="002F3B6F">
        <w:rPr>
          <w:rFonts w:ascii="Courier New" w:hAnsi="Courier New" w:cs="Courier New"/>
          <w:b/>
          <w:lang w:val="en-US"/>
        </w:rPr>
        <w:t> </w:t>
      </w:r>
      <w:proofErr w:type="spellStart"/>
      <w:r w:rsidRPr="002F3B6F">
        <w:rPr>
          <w:rFonts w:ascii="GHEA Grapalat" w:hAnsi="GHEA Grapalat" w:cs="GHEA Grapalat"/>
          <w:b/>
          <w:lang w:val="en-US"/>
        </w:rPr>
        <w:t>համայնքի</w:t>
      </w:r>
      <w:proofErr w:type="spellEnd"/>
      <w:r w:rsidRPr="002F3B6F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2F3B6F">
        <w:rPr>
          <w:rFonts w:ascii="GHEA Grapalat" w:hAnsi="GHEA Grapalat" w:cs="GHEA Grapalat"/>
          <w:b/>
          <w:lang w:val="en-US"/>
        </w:rPr>
        <w:t>մանկապարտեզ</w:t>
      </w:r>
      <w:proofErr w:type="spellEnd"/>
      <w:r w:rsidRPr="002F3B6F">
        <w:rPr>
          <w:rFonts w:ascii="GHEA Grapalat" w:hAnsi="GHEA Grapalat" w:cs="GHEA Grapalat"/>
          <w:b/>
          <w:lang w:val="en-US"/>
        </w:rPr>
        <w:t xml:space="preserve"> ՀՈԱԿ-</w:t>
      </w:r>
      <w:r w:rsidRPr="002F3B6F">
        <w:rPr>
          <w:rFonts w:ascii="GHEA Grapalat" w:hAnsi="GHEA Grapalat" w:cs="GHEA Grapalat"/>
          <w:b/>
        </w:rPr>
        <w:t>ի</w:t>
      </w:r>
      <w:r w:rsidRPr="002F3B6F">
        <w:rPr>
          <w:rFonts w:ascii="GHEA Grapalat" w:hAnsi="GHEA Grapalat" w:cs="GHEA Grapalat"/>
          <w:b/>
          <w:lang w:val="en-US"/>
        </w:rPr>
        <w:t xml:space="preserve"> </w:t>
      </w:r>
      <w:proofErr w:type="spellStart"/>
      <w:proofErr w:type="gramStart"/>
      <w:r w:rsidRPr="002F3B6F">
        <w:rPr>
          <w:rFonts w:ascii="GHEA Grapalat" w:hAnsi="GHEA Grapalat" w:cs="GHEA Grapalat"/>
          <w:b/>
          <w:lang w:val="en-US"/>
        </w:rPr>
        <w:t>գործունեությունը</w:t>
      </w:r>
      <w:proofErr w:type="spellEnd"/>
      <w:r w:rsidRPr="002F3B6F">
        <w:rPr>
          <w:rFonts w:ascii="GHEA Grapalat" w:hAnsi="GHEA Grapalat"/>
          <w:b/>
          <w:bCs/>
          <w:lang w:val="en-US"/>
        </w:rPr>
        <w:t xml:space="preserve">  </w:t>
      </w:r>
      <w:r w:rsidRPr="002F3B6F">
        <w:rPr>
          <w:rFonts w:ascii="GHEA Grapalat" w:hAnsi="GHEA Grapalat" w:cs="GHEA Grapalat"/>
          <w:b/>
        </w:rPr>
        <w:t>ժ</w:t>
      </w:r>
      <w:proofErr w:type="spellStart"/>
      <w:r w:rsidRPr="002F3B6F">
        <w:rPr>
          <w:rFonts w:ascii="GHEA Grapalat" w:hAnsi="GHEA Grapalat" w:cs="GHEA Grapalat"/>
          <w:b/>
          <w:lang w:val="en-US"/>
        </w:rPr>
        <w:t>ամանակավորապես</w:t>
      </w:r>
      <w:proofErr w:type="spellEnd"/>
      <w:proofErr w:type="gramEnd"/>
      <w:r w:rsidRPr="002F3B6F">
        <w:rPr>
          <w:rFonts w:ascii="GHEA Grapalat" w:hAnsi="GHEA Grapalat" w:cs="GHEA Grapalat"/>
          <w:b/>
          <w:lang w:val="en-US"/>
        </w:rPr>
        <w:t xml:space="preserve">   </w:t>
      </w:r>
      <w:proofErr w:type="spellStart"/>
      <w:r w:rsidRPr="002F3B6F">
        <w:rPr>
          <w:rFonts w:ascii="GHEA Grapalat" w:hAnsi="GHEA Grapalat" w:cs="GHEA Grapalat"/>
          <w:b/>
          <w:lang w:val="en-US"/>
        </w:rPr>
        <w:t>դադարեցնելու</w:t>
      </w:r>
      <w:proofErr w:type="spellEnd"/>
      <w:r w:rsidRPr="002F3B6F">
        <w:rPr>
          <w:rFonts w:ascii="Courier New" w:hAnsi="Courier New" w:cs="Courier New"/>
          <w:b/>
          <w:lang w:val="en-US"/>
        </w:rPr>
        <w:t>  </w:t>
      </w:r>
      <w:proofErr w:type="spellStart"/>
      <w:r w:rsidRPr="002F3B6F">
        <w:rPr>
          <w:rFonts w:ascii="GHEA Grapalat" w:hAnsi="GHEA Grapalat" w:cs="GHEA Grapalat"/>
          <w:b/>
          <w:lang w:val="en-US"/>
        </w:rPr>
        <w:t>մասին</w:t>
      </w:r>
      <w:proofErr w:type="spellEnd"/>
      <w:r w:rsidRPr="002F3B6F">
        <w:rPr>
          <w:rFonts w:ascii="GHEA Grapalat" w:hAnsi="GHEA Grapalat"/>
          <w:b/>
          <w:lang w:val="en-US"/>
        </w:rPr>
        <w:t>:</w:t>
      </w:r>
    </w:p>
    <w:p w:rsidR="00AD4D41" w:rsidRPr="002F3B6F" w:rsidRDefault="00E858E8" w:rsidP="0031476B">
      <w:pPr>
        <w:pStyle w:val="a4"/>
        <w:rPr>
          <w:rStyle w:val="a5"/>
          <w:rFonts w:ascii="GHEA Grapalat" w:hAnsi="GHEA Grapalat"/>
          <w:lang w:val="en-US"/>
        </w:rPr>
      </w:pPr>
      <w:r w:rsidRPr="002F3B6F">
        <w:rPr>
          <w:rStyle w:val="a5"/>
          <w:rFonts w:ascii="GHEA Grapalat" w:hAnsi="GHEA Grapalat"/>
          <w:lang w:val="en-US"/>
        </w:rPr>
        <w:t xml:space="preserve">                  </w:t>
      </w:r>
    </w:p>
    <w:p w:rsidR="00AD4D41" w:rsidRPr="00437A76" w:rsidRDefault="00AD4D41" w:rsidP="0031476B">
      <w:pPr>
        <w:pStyle w:val="a4"/>
        <w:rPr>
          <w:rStyle w:val="a5"/>
          <w:rFonts w:ascii="GHEA Grapalat" w:hAnsi="GHEA Grapalat"/>
          <w:lang w:val="en-US"/>
        </w:rPr>
      </w:pPr>
    </w:p>
    <w:p w:rsidR="00AD4D41" w:rsidRPr="002F3B6F" w:rsidRDefault="00AD4D41" w:rsidP="0031476B">
      <w:pPr>
        <w:pStyle w:val="a4"/>
        <w:rPr>
          <w:rStyle w:val="a5"/>
          <w:rFonts w:ascii="GHEA Grapalat" w:hAnsi="GHEA Grapalat"/>
          <w:lang w:val="en-US"/>
        </w:rPr>
      </w:pPr>
    </w:p>
    <w:p w:rsidR="00EA3E43" w:rsidRPr="002F3B6F" w:rsidRDefault="00EA3E43" w:rsidP="00AD4D41">
      <w:pPr>
        <w:pStyle w:val="a4"/>
        <w:rPr>
          <w:rStyle w:val="a5"/>
          <w:rFonts w:ascii="GHEA Grapalat" w:hAnsi="GHEA Grapalat"/>
          <w:lang w:val="en-US"/>
        </w:rPr>
      </w:pPr>
    </w:p>
    <w:sectPr w:rsidR="00EA3E43" w:rsidRPr="002F3B6F" w:rsidSect="00B94D70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F81"/>
    <w:multiLevelType w:val="hybridMultilevel"/>
    <w:tmpl w:val="EDD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C81"/>
    <w:multiLevelType w:val="hybridMultilevel"/>
    <w:tmpl w:val="3E280F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6C9D"/>
    <w:multiLevelType w:val="hybridMultilevel"/>
    <w:tmpl w:val="800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1D5B"/>
    <w:multiLevelType w:val="hybridMultilevel"/>
    <w:tmpl w:val="0958F1F2"/>
    <w:lvl w:ilvl="0" w:tplc="D8605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494401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159"/>
    <w:multiLevelType w:val="hybridMultilevel"/>
    <w:tmpl w:val="1D3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612B"/>
    <w:multiLevelType w:val="hybridMultilevel"/>
    <w:tmpl w:val="1A3A7A78"/>
    <w:lvl w:ilvl="0" w:tplc="613E1F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4A4E"/>
    <w:multiLevelType w:val="hybridMultilevel"/>
    <w:tmpl w:val="5726AFC6"/>
    <w:lvl w:ilvl="0" w:tplc="B7221E96">
      <w:start w:val="3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700CD"/>
    <w:multiLevelType w:val="hybridMultilevel"/>
    <w:tmpl w:val="D13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CF5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25EB3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F30"/>
    <w:rsid w:val="00007EA7"/>
    <w:rsid w:val="00014E57"/>
    <w:rsid w:val="00017536"/>
    <w:rsid w:val="000323EA"/>
    <w:rsid w:val="000354F7"/>
    <w:rsid w:val="00036B38"/>
    <w:rsid w:val="00037198"/>
    <w:rsid w:val="00052505"/>
    <w:rsid w:val="000550E4"/>
    <w:rsid w:val="00086E7B"/>
    <w:rsid w:val="00097599"/>
    <w:rsid w:val="000B75C6"/>
    <w:rsid w:val="000C031F"/>
    <w:rsid w:val="000C567E"/>
    <w:rsid w:val="000E109F"/>
    <w:rsid w:val="000F20DA"/>
    <w:rsid w:val="000F6DE2"/>
    <w:rsid w:val="00103999"/>
    <w:rsid w:val="001329B3"/>
    <w:rsid w:val="0015435B"/>
    <w:rsid w:val="00174CF8"/>
    <w:rsid w:val="00180769"/>
    <w:rsid w:val="00181309"/>
    <w:rsid w:val="00197535"/>
    <w:rsid w:val="001A0945"/>
    <w:rsid w:val="001A2C73"/>
    <w:rsid w:val="001C1017"/>
    <w:rsid w:val="001E4A58"/>
    <w:rsid w:val="001E72E9"/>
    <w:rsid w:val="001F407D"/>
    <w:rsid w:val="001F48AE"/>
    <w:rsid w:val="001F6204"/>
    <w:rsid w:val="00202383"/>
    <w:rsid w:val="00204B41"/>
    <w:rsid w:val="00205D99"/>
    <w:rsid w:val="00223DF5"/>
    <w:rsid w:val="00224308"/>
    <w:rsid w:val="00230151"/>
    <w:rsid w:val="002418F5"/>
    <w:rsid w:val="0024580A"/>
    <w:rsid w:val="002572FD"/>
    <w:rsid w:val="002724F5"/>
    <w:rsid w:val="002830E9"/>
    <w:rsid w:val="002A4392"/>
    <w:rsid w:val="002A447C"/>
    <w:rsid w:val="002C6074"/>
    <w:rsid w:val="002D4620"/>
    <w:rsid w:val="002F3B6F"/>
    <w:rsid w:val="002F7934"/>
    <w:rsid w:val="003000DD"/>
    <w:rsid w:val="003034FF"/>
    <w:rsid w:val="00311BC2"/>
    <w:rsid w:val="0031476B"/>
    <w:rsid w:val="003210C7"/>
    <w:rsid w:val="00325FA0"/>
    <w:rsid w:val="003322F7"/>
    <w:rsid w:val="003442E6"/>
    <w:rsid w:val="00352B87"/>
    <w:rsid w:val="00374D5D"/>
    <w:rsid w:val="00377928"/>
    <w:rsid w:val="003802BD"/>
    <w:rsid w:val="003814CA"/>
    <w:rsid w:val="0039485A"/>
    <w:rsid w:val="00397041"/>
    <w:rsid w:val="003B064C"/>
    <w:rsid w:val="003C70DA"/>
    <w:rsid w:val="003D0F01"/>
    <w:rsid w:val="003F6A55"/>
    <w:rsid w:val="00400745"/>
    <w:rsid w:val="0041090E"/>
    <w:rsid w:val="00437A76"/>
    <w:rsid w:val="00445FA1"/>
    <w:rsid w:val="0045448E"/>
    <w:rsid w:val="00456D80"/>
    <w:rsid w:val="004678FB"/>
    <w:rsid w:val="004A0673"/>
    <w:rsid w:val="004A0DB0"/>
    <w:rsid w:val="004A38F4"/>
    <w:rsid w:val="004B402E"/>
    <w:rsid w:val="004C046E"/>
    <w:rsid w:val="004D342C"/>
    <w:rsid w:val="004E2CCD"/>
    <w:rsid w:val="004E6E2B"/>
    <w:rsid w:val="004F2FB8"/>
    <w:rsid w:val="004F7867"/>
    <w:rsid w:val="00502216"/>
    <w:rsid w:val="00503FA3"/>
    <w:rsid w:val="0052114B"/>
    <w:rsid w:val="00530EDA"/>
    <w:rsid w:val="00553BB2"/>
    <w:rsid w:val="005623F0"/>
    <w:rsid w:val="0056289E"/>
    <w:rsid w:val="00580E3F"/>
    <w:rsid w:val="00593A5C"/>
    <w:rsid w:val="005A052B"/>
    <w:rsid w:val="005A3918"/>
    <w:rsid w:val="005A77FF"/>
    <w:rsid w:val="005B3F7F"/>
    <w:rsid w:val="005C3A65"/>
    <w:rsid w:val="005E0FE1"/>
    <w:rsid w:val="005E30D0"/>
    <w:rsid w:val="005E3EAE"/>
    <w:rsid w:val="005E743A"/>
    <w:rsid w:val="00615A4E"/>
    <w:rsid w:val="00621A05"/>
    <w:rsid w:val="00637D2A"/>
    <w:rsid w:val="00646A29"/>
    <w:rsid w:val="006535D2"/>
    <w:rsid w:val="006540B7"/>
    <w:rsid w:val="00663A06"/>
    <w:rsid w:val="006643AD"/>
    <w:rsid w:val="006A066E"/>
    <w:rsid w:val="006C239D"/>
    <w:rsid w:val="006F5D9C"/>
    <w:rsid w:val="00712B8E"/>
    <w:rsid w:val="007154E6"/>
    <w:rsid w:val="007460D6"/>
    <w:rsid w:val="00761AD0"/>
    <w:rsid w:val="00782329"/>
    <w:rsid w:val="00786660"/>
    <w:rsid w:val="007905E0"/>
    <w:rsid w:val="007927B3"/>
    <w:rsid w:val="007A4067"/>
    <w:rsid w:val="007A6ACB"/>
    <w:rsid w:val="007B0AFE"/>
    <w:rsid w:val="007C5FAD"/>
    <w:rsid w:val="007C7F8B"/>
    <w:rsid w:val="007E2E95"/>
    <w:rsid w:val="007F5446"/>
    <w:rsid w:val="00803E2C"/>
    <w:rsid w:val="00813414"/>
    <w:rsid w:val="008224F6"/>
    <w:rsid w:val="008268A7"/>
    <w:rsid w:val="00827BA4"/>
    <w:rsid w:val="008358FB"/>
    <w:rsid w:val="00853C9A"/>
    <w:rsid w:val="00871AFB"/>
    <w:rsid w:val="008942EC"/>
    <w:rsid w:val="008A2363"/>
    <w:rsid w:val="008A28BF"/>
    <w:rsid w:val="008A3043"/>
    <w:rsid w:val="008B5E26"/>
    <w:rsid w:val="008C2D44"/>
    <w:rsid w:val="00901C02"/>
    <w:rsid w:val="00903E5E"/>
    <w:rsid w:val="00907D8B"/>
    <w:rsid w:val="00907E41"/>
    <w:rsid w:val="00915FEC"/>
    <w:rsid w:val="0092509B"/>
    <w:rsid w:val="00937B0B"/>
    <w:rsid w:val="0094216A"/>
    <w:rsid w:val="00964F3C"/>
    <w:rsid w:val="00992ABD"/>
    <w:rsid w:val="009A0109"/>
    <w:rsid w:val="009A303E"/>
    <w:rsid w:val="00A825F6"/>
    <w:rsid w:val="00A870AE"/>
    <w:rsid w:val="00A92309"/>
    <w:rsid w:val="00A92F5F"/>
    <w:rsid w:val="00A95E36"/>
    <w:rsid w:val="00AB7E91"/>
    <w:rsid w:val="00AD4D41"/>
    <w:rsid w:val="00AE6DD2"/>
    <w:rsid w:val="00AF42B0"/>
    <w:rsid w:val="00B029EE"/>
    <w:rsid w:val="00B07C94"/>
    <w:rsid w:val="00B1657A"/>
    <w:rsid w:val="00B40153"/>
    <w:rsid w:val="00B422B4"/>
    <w:rsid w:val="00B527F3"/>
    <w:rsid w:val="00B60469"/>
    <w:rsid w:val="00B66588"/>
    <w:rsid w:val="00B77787"/>
    <w:rsid w:val="00B91CB9"/>
    <w:rsid w:val="00B94442"/>
    <w:rsid w:val="00B94D70"/>
    <w:rsid w:val="00BA5729"/>
    <w:rsid w:val="00BB2EE9"/>
    <w:rsid w:val="00BB5333"/>
    <w:rsid w:val="00BC2C52"/>
    <w:rsid w:val="00BD5336"/>
    <w:rsid w:val="00BE7C24"/>
    <w:rsid w:val="00C10F78"/>
    <w:rsid w:val="00C13376"/>
    <w:rsid w:val="00C223BF"/>
    <w:rsid w:val="00C41323"/>
    <w:rsid w:val="00C41DCA"/>
    <w:rsid w:val="00C55DEA"/>
    <w:rsid w:val="00C6236A"/>
    <w:rsid w:val="00C751C4"/>
    <w:rsid w:val="00C81A7B"/>
    <w:rsid w:val="00C8613C"/>
    <w:rsid w:val="00C97CA7"/>
    <w:rsid w:val="00CA0D7C"/>
    <w:rsid w:val="00CB7F30"/>
    <w:rsid w:val="00CE1C17"/>
    <w:rsid w:val="00CE2E3E"/>
    <w:rsid w:val="00CE3B61"/>
    <w:rsid w:val="00D26ED6"/>
    <w:rsid w:val="00D52242"/>
    <w:rsid w:val="00D809CD"/>
    <w:rsid w:val="00D96910"/>
    <w:rsid w:val="00DA0C5C"/>
    <w:rsid w:val="00DA0EB0"/>
    <w:rsid w:val="00DA5055"/>
    <w:rsid w:val="00DC4733"/>
    <w:rsid w:val="00DD0313"/>
    <w:rsid w:val="00DF4358"/>
    <w:rsid w:val="00DF7E4F"/>
    <w:rsid w:val="00E05E5D"/>
    <w:rsid w:val="00E07DB5"/>
    <w:rsid w:val="00E24D7A"/>
    <w:rsid w:val="00E40CB9"/>
    <w:rsid w:val="00E452FA"/>
    <w:rsid w:val="00E55CBD"/>
    <w:rsid w:val="00E715AD"/>
    <w:rsid w:val="00E71DAE"/>
    <w:rsid w:val="00E767BE"/>
    <w:rsid w:val="00E83F17"/>
    <w:rsid w:val="00E858E8"/>
    <w:rsid w:val="00EA3E43"/>
    <w:rsid w:val="00EE69BE"/>
    <w:rsid w:val="00EF0396"/>
    <w:rsid w:val="00EF44EA"/>
    <w:rsid w:val="00EF6CEF"/>
    <w:rsid w:val="00F11406"/>
    <w:rsid w:val="00F17FAF"/>
    <w:rsid w:val="00F2553A"/>
    <w:rsid w:val="00F25FD2"/>
    <w:rsid w:val="00F37912"/>
    <w:rsid w:val="00F46813"/>
    <w:rsid w:val="00F47EC2"/>
    <w:rsid w:val="00F55EC3"/>
    <w:rsid w:val="00F74225"/>
    <w:rsid w:val="00F74DE7"/>
    <w:rsid w:val="00F96B60"/>
    <w:rsid w:val="00FA2DFF"/>
    <w:rsid w:val="00FB4C44"/>
    <w:rsid w:val="00FD1FC4"/>
    <w:rsid w:val="00FE1C5D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3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F30"/>
    <w:rPr>
      <w:b/>
      <w:bCs/>
    </w:rPr>
  </w:style>
  <w:style w:type="character" w:styleId="a6">
    <w:name w:val="Emphasis"/>
    <w:basedOn w:val="a0"/>
    <w:uiPriority w:val="20"/>
    <w:qFormat/>
    <w:rsid w:val="00CB7F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43A"/>
  </w:style>
  <w:style w:type="paragraph" w:styleId="aa">
    <w:name w:val="No Spacing"/>
    <w:uiPriority w:val="1"/>
    <w:qFormat/>
    <w:rsid w:val="00A92F5F"/>
    <w:pPr>
      <w:spacing w:after="0" w:line="240" w:lineRule="auto"/>
    </w:pPr>
  </w:style>
  <w:style w:type="table" w:styleId="ab">
    <w:name w:val="Table Grid"/>
    <w:basedOn w:val="a1"/>
    <w:uiPriority w:val="59"/>
    <w:rsid w:val="00197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18D1-1B7D-43E7-BF17-2FBC42B6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3</cp:revision>
  <cp:lastPrinted>2020-11-27T12:27:00Z</cp:lastPrinted>
  <dcterms:created xsi:type="dcterms:W3CDTF">2020-11-27T12:28:00Z</dcterms:created>
  <dcterms:modified xsi:type="dcterms:W3CDTF">2020-11-27T13:26:00Z</dcterms:modified>
</cp:coreProperties>
</file>