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F" w:rsidRPr="00657C11" w:rsidRDefault="00A73DCF" w:rsidP="00A73DCF">
      <w:pPr>
        <w:jc w:val="center"/>
        <w:rPr>
          <w:rFonts w:ascii="GHEA Grapalat" w:hAnsi="GHEA Grapalat" w:cs="Arial"/>
          <w:lang w:val="hy-AM"/>
        </w:rPr>
      </w:pPr>
      <w:r w:rsidRPr="00657C11">
        <w:rPr>
          <w:rFonts w:ascii="GHEA Grapalat" w:hAnsi="GHEA Grapalat" w:cs="Arial"/>
          <w:lang w:val="hy-AM"/>
        </w:rPr>
        <w:t>ՏԵՂԵԿԱՑՈՒՄ</w:t>
      </w:r>
    </w:p>
    <w:p w:rsidR="00A73DCF" w:rsidRPr="00657C11" w:rsidRDefault="00A73DCF" w:rsidP="00A73DCF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57C11">
        <w:rPr>
          <w:rFonts w:ascii="GHEA Grapalat" w:hAnsi="GHEA Grapalat" w:cs="Arial"/>
          <w:sz w:val="24"/>
          <w:szCs w:val="24"/>
          <w:lang w:val="hy-AM"/>
        </w:rPr>
        <w:t>Ավագանու նիստերի և համայնքային նշանակության այլ միջոցառումների /ՏԻՄ-երի ասուլիսներ, հանրային քննարկումներ/ վերաբերյալ</w:t>
      </w:r>
    </w:p>
    <w:p w:rsidR="00A73DCF" w:rsidRPr="00657C11" w:rsidRDefault="00A73DCF" w:rsidP="00A73DCF">
      <w:pPr>
        <w:pStyle w:val="a4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Քանաքեռավան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հերթական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նիստի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օրակարգը</w:t>
      </w:r>
    </w:p>
    <w:p w:rsidR="00A73DCF" w:rsidRPr="00657C11" w:rsidRDefault="00A73DCF" w:rsidP="00A73DCF">
      <w:pPr>
        <w:jc w:val="center"/>
        <w:rPr>
          <w:rFonts w:ascii="GHEA Grapalat" w:hAnsi="GHEA Grapalat" w:cs="Arial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526"/>
        <w:gridCol w:w="2597"/>
        <w:gridCol w:w="1860"/>
        <w:gridCol w:w="1834"/>
      </w:tblGrid>
      <w:tr w:rsidR="00A73DCF" w:rsidRPr="00657C11" w:rsidTr="00C844BB">
        <w:tc>
          <w:tcPr>
            <w:tcW w:w="52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հ/հ</w:t>
            </w:r>
          </w:p>
        </w:tc>
        <w:tc>
          <w:tcPr>
            <w:tcW w:w="2528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Համայնք</w:t>
            </w:r>
          </w:p>
        </w:tc>
        <w:tc>
          <w:tcPr>
            <w:tcW w:w="2599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Միջոցառում</w:t>
            </w:r>
          </w:p>
        </w:tc>
        <w:tc>
          <w:tcPr>
            <w:tcW w:w="186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Օրը</w:t>
            </w:r>
          </w:p>
        </w:tc>
        <w:tc>
          <w:tcPr>
            <w:tcW w:w="1836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Ժամը</w:t>
            </w:r>
          </w:p>
        </w:tc>
      </w:tr>
      <w:tr w:rsidR="00A73DCF" w:rsidRPr="00657C11" w:rsidTr="00C844BB">
        <w:tc>
          <w:tcPr>
            <w:tcW w:w="52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528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Քանաքեռավան</w:t>
            </w:r>
          </w:p>
        </w:tc>
        <w:tc>
          <w:tcPr>
            <w:tcW w:w="2599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Ավագանու նիստ</w:t>
            </w:r>
          </w:p>
        </w:tc>
        <w:tc>
          <w:tcPr>
            <w:tcW w:w="1861" w:type="dxa"/>
          </w:tcPr>
          <w:p w:rsidR="00A73DCF" w:rsidRPr="00657C11" w:rsidRDefault="007E6E61" w:rsidP="00C6169C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1</w:t>
            </w:r>
            <w:r w:rsidR="00C6169C">
              <w:rPr>
                <w:rFonts w:ascii="GHEA Grapalat" w:hAnsi="GHEA Grapalat" w:cs="Arial"/>
                <w:lang w:val="hy-AM"/>
              </w:rPr>
              <w:t>6</w:t>
            </w:r>
            <w:r w:rsidR="00A73DCF" w:rsidRPr="00657C11">
              <w:rPr>
                <w:rFonts w:ascii="GHEA Grapalat" w:hAnsi="GHEA Grapalat" w:cs="Arial"/>
                <w:lang w:val="hy-AM"/>
              </w:rPr>
              <w:t>,</w:t>
            </w:r>
            <w:r w:rsidR="00FA3FE7">
              <w:rPr>
                <w:rFonts w:ascii="GHEA Grapalat" w:hAnsi="GHEA Grapalat" w:cs="Arial"/>
                <w:lang w:val="hy-AM"/>
              </w:rPr>
              <w:t>1</w:t>
            </w:r>
            <w:r w:rsidR="00C6169C">
              <w:rPr>
                <w:rFonts w:ascii="GHEA Grapalat" w:hAnsi="GHEA Grapalat" w:cs="Arial"/>
                <w:lang w:val="hy-AM"/>
              </w:rPr>
              <w:t>2</w:t>
            </w:r>
            <w:r w:rsidR="00A73DCF" w:rsidRPr="00657C11">
              <w:rPr>
                <w:rFonts w:ascii="GHEA Grapalat" w:hAnsi="GHEA Grapalat" w:cs="Arial"/>
                <w:lang w:val="hy-AM"/>
              </w:rPr>
              <w:t>,201</w:t>
            </w:r>
            <w:r w:rsidR="00A73DCF" w:rsidRPr="00657C11">
              <w:rPr>
                <w:rFonts w:ascii="GHEA Grapalat" w:hAnsi="GHEA Grapalat" w:cs="Arial"/>
                <w:lang w:val="en-US"/>
              </w:rPr>
              <w:t>9</w:t>
            </w:r>
            <w:r w:rsidR="00A73DCF" w:rsidRPr="00657C11">
              <w:rPr>
                <w:rFonts w:ascii="GHEA Grapalat" w:hAnsi="GHEA Grapalat" w:cs="Arial"/>
                <w:lang w:val="hy-AM"/>
              </w:rPr>
              <w:t>թ</w:t>
            </w:r>
            <w:r w:rsidR="00A73DCF" w:rsidRPr="00657C11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</w:tc>
        <w:tc>
          <w:tcPr>
            <w:tcW w:w="1836" w:type="dxa"/>
          </w:tcPr>
          <w:p w:rsidR="00A73DCF" w:rsidRPr="00657C11" w:rsidRDefault="00A73DCF" w:rsidP="00C6169C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1</w:t>
            </w:r>
            <w:r w:rsidR="00C6169C">
              <w:rPr>
                <w:rFonts w:ascii="GHEA Grapalat" w:hAnsi="GHEA Grapalat" w:cs="Arial"/>
                <w:lang w:val="hy-AM"/>
              </w:rPr>
              <w:t>7</w:t>
            </w:r>
            <w:r w:rsidRPr="00657C11">
              <w:rPr>
                <w:rFonts w:ascii="GHEA Grapalat" w:hAnsi="GHEA Grapalat" w:cs="Arial"/>
                <w:lang w:val="hy-AM"/>
              </w:rPr>
              <w:t>։00</w:t>
            </w:r>
          </w:p>
        </w:tc>
      </w:tr>
    </w:tbl>
    <w:p w:rsidR="00A73DCF" w:rsidRPr="00657C11" w:rsidRDefault="00A73DCF" w:rsidP="00A73DC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C6169C" w:rsidRDefault="00C6169C" w:rsidP="00C6169C">
      <w:pPr>
        <w:pStyle w:val="a4"/>
        <w:rPr>
          <w:rFonts w:ascii="GHEA Grapalat" w:hAnsi="GHEA Grapalat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 </w:t>
      </w:r>
      <w:r>
        <w:rPr>
          <w:rFonts w:ascii="GHEA Grapalat" w:hAnsi="GHEA Grapalat"/>
          <w:sz w:val="20"/>
          <w:szCs w:val="20"/>
        </w:rPr>
        <w:t>1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Քանաքեռավան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ավագանու</w:t>
      </w:r>
      <w:proofErr w:type="spellEnd"/>
      <w:r>
        <w:rPr>
          <w:rFonts w:ascii="GHEA Grapalat" w:hAnsi="GHEA Grapalat"/>
          <w:sz w:val="20"/>
          <w:szCs w:val="20"/>
        </w:rPr>
        <w:t xml:space="preserve"> 2018թ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դեկտեմբերի</w:t>
      </w:r>
      <w:proofErr w:type="spellEnd"/>
      <w:r>
        <w:rPr>
          <w:rFonts w:ascii="GHEA Grapalat" w:hAnsi="GHEA Grapalat"/>
          <w:sz w:val="20"/>
          <w:szCs w:val="20"/>
        </w:rPr>
        <w:t xml:space="preserve"> 14-</w:t>
      </w:r>
      <w:r>
        <w:rPr>
          <w:rFonts w:ascii="GHEA Grapalat" w:hAnsi="GHEA Grapalat" w:cs="GHEA Grapalat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GHEA Grapalat"/>
          <w:sz w:val="20"/>
          <w:szCs w:val="20"/>
        </w:rPr>
        <w:t>թ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76-</w:t>
      </w:r>
      <w:r>
        <w:rPr>
          <w:rFonts w:ascii="GHEA Grapalat" w:hAnsi="GHEA Grapalat" w:cs="GHEA Grapalat"/>
          <w:sz w:val="20"/>
          <w:szCs w:val="20"/>
        </w:rPr>
        <w:t>Ն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որոշման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մեջ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փոփոխություններ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կատարելու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մասին</w:t>
      </w:r>
      <w:proofErr w:type="spellEnd"/>
    </w:p>
    <w:p w:rsidR="00C6169C" w:rsidRDefault="00C6169C" w:rsidP="00C6169C">
      <w:pPr>
        <w:pStyle w:val="a4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2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2020</w:t>
      </w:r>
      <w:r>
        <w:rPr>
          <w:rFonts w:ascii="GHEA Grapalat" w:hAnsi="GHEA Grapalat" w:cs="GHEA Grapalat"/>
          <w:sz w:val="20"/>
          <w:szCs w:val="20"/>
        </w:rPr>
        <w:t>թ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համար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Քանաքեռավան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կողմից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մատուցվող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ծառայությունների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դիմաց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գանձվող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վճարների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դրույքաչափերը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սահմանելու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մասին</w:t>
      </w:r>
      <w:proofErr w:type="spellEnd"/>
    </w:p>
    <w:p w:rsidR="00C6169C" w:rsidRDefault="00C6169C" w:rsidP="00C6169C">
      <w:pPr>
        <w:pStyle w:val="a4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3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 w:cs="GHEA Grapalat"/>
          <w:sz w:val="20"/>
          <w:szCs w:val="20"/>
        </w:rPr>
        <w:t>Քանաքեռավան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տարածքում</w:t>
      </w:r>
      <w:proofErr w:type="spellEnd"/>
      <w:r>
        <w:rPr>
          <w:rFonts w:ascii="GHEA Grapalat" w:hAnsi="GHEA Grapalat"/>
          <w:sz w:val="20"/>
          <w:szCs w:val="20"/>
        </w:rPr>
        <w:t xml:space="preserve"> 2020թ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տեղական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տուրքերի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վճարների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դրույքաչափերը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արտոնությունները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սահմանելու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մասին</w:t>
      </w:r>
      <w:proofErr w:type="spellEnd"/>
    </w:p>
    <w:p w:rsidR="00C6169C" w:rsidRDefault="00C6169C" w:rsidP="00C6169C">
      <w:pPr>
        <w:pStyle w:val="a4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4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Քանաքեռավան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ղեկավարի</w:t>
      </w:r>
      <w:proofErr w:type="spellEnd"/>
      <w:r>
        <w:rPr>
          <w:rFonts w:ascii="GHEA Grapalat" w:hAnsi="GHEA Grapalat"/>
          <w:sz w:val="20"/>
          <w:szCs w:val="20"/>
        </w:rPr>
        <w:t xml:space="preserve"> 2020</w:t>
      </w:r>
      <w:r>
        <w:rPr>
          <w:rFonts w:ascii="GHEA Grapalat" w:hAnsi="GHEA Grapalat" w:cs="GHEA Grapalat"/>
          <w:sz w:val="20"/>
          <w:szCs w:val="20"/>
        </w:rPr>
        <w:t>թ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վարձատրության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չափը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սահմանելու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մասին</w:t>
      </w:r>
      <w:proofErr w:type="spellEnd"/>
    </w:p>
    <w:p w:rsidR="00C6169C" w:rsidRDefault="00C6169C" w:rsidP="00C6169C">
      <w:pPr>
        <w:pStyle w:val="a4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5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Քանաքեռավանի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համայնքապետարանի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աշխատակազմի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 w:cs="GHEA Grapalat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համայնքային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ենթակայության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ոչ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առևտրային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կազմակերպությ</w:t>
      </w:r>
      <w:r>
        <w:rPr>
          <w:rFonts w:ascii="GHEA Grapalat" w:hAnsi="GHEA Grapalat"/>
          <w:sz w:val="20"/>
          <w:szCs w:val="20"/>
        </w:rPr>
        <w:t>ունների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աշխատակիցների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թվաքանակը</w:t>
      </w:r>
      <w:proofErr w:type="spellEnd"/>
      <w:r>
        <w:rPr>
          <w:rFonts w:ascii="GHEA Grapalat" w:hAnsi="GHEA Grapalat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sz w:val="20"/>
          <w:szCs w:val="20"/>
        </w:rPr>
        <w:t>հաստիքացուցակը</w:t>
      </w:r>
      <w:proofErr w:type="spellEnd"/>
      <w:r>
        <w:rPr>
          <w:rFonts w:ascii="GHEA Grapalat" w:hAnsi="GHEA Grapalat"/>
          <w:sz w:val="20"/>
          <w:szCs w:val="20"/>
        </w:rPr>
        <w:t xml:space="preserve"> և </w:t>
      </w:r>
      <w:proofErr w:type="spellStart"/>
      <w:r>
        <w:rPr>
          <w:rFonts w:ascii="GHEA Grapalat" w:hAnsi="GHEA Grapalat"/>
          <w:sz w:val="20"/>
          <w:szCs w:val="20"/>
        </w:rPr>
        <w:t>պաշտոնային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դրույքաչափերը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հաստատելու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մասին</w:t>
      </w:r>
      <w:proofErr w:type="spellEnd"/>
    </w:p>
    <w:p w:rsidR="00C6169C" w:rsidRDefault="00C6169C" w:rsidP="00C6169C">
      <w:pPr>
        <w:pStyle w:val="a4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6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Գույքագրման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փաստաթղթերը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հաստատելու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մասին</w:t>
      </w:r>
      <w:proofErr w:type="spellEnd"/>
    </w:p>
    <w:p w:rsidR="00C6169C" w:rsidRDefault="00C6169C" w:rsidP="00C6169C">
      <w:pPr>
        <w:pStyle w:val="a4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7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Հողամասը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համայնքային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սեփականություն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ճանաչելու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մասին</w:t>
      </w:r>
      <w:proofErr w:type="spellEnd"/>
    </w:p>
    <w:p w:rsidR="00C6169C" w:rsidRDefault="00C6169C" w:rsidP="00C6169C">
      <w:pPr>
        <w:pStyle w:val="a4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8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Հողամասը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համայնքային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սեփականություն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ճանաչելու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մասին</w:t>
      </w:r>
      <w:proofErr w:type="spellEnd"/>
    </w:p>
    <w:p w:rsidR="00C6169C" w:rsidRDefault="00C6169C" w:rsidP="00C6169C">
      <w:pPr>
        <w:pStyle w:val="a4"/>
        <w:rPr>
          <w:rFonts w:ascii="GHEA Grapalat" w:hAnsi="GHEA Grapalat" w:cs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>9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Քանաքեռավան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համայնքի</w:t>
      </w:r>
      <w:proofErr w:type="spellEnd"/>
      <w:r>
        <w:rPr>
          <w:rFonts w:ascii="GHEA Grapalat" w:hAnsi="GHEA Grapalat"/>
          <w:sz w:val="20"/>
          <w:szCs w:val="20"/>
        </w:rPr>
        <w:t xml:space="preserve"> 2020</w:t>
      </w:r>
      <w:r>
        <w:rPr>
          <w:rFonts w:ascii="GHEA Grapalat" w:hAnsi="GHEA Grapalat" w:cs="GHEA Grapalat"/>
          <w:sz w:val="20"/>
          <w:szCs w:val="20"/>
        </w:rPr>
        <w:t>թ</w:t>
      </w:r>
      <w:r>
        <w:rPr>
          <w:rFonts w:ascii="MS Gothic" w:eastAsia="MS Gothic" w:hAnsi="MS Gothic" w:cs="MS Gothic" w:hint="eastAsia"/>
          <w:sz w:val="20"/>
          <w:szCs w:val="20"/>
        </w:rPr>
        <w:t>․</w:t>
      </w:r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բյուջեն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հաստատելու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</w:rPr>
        <w:t>մասին</w:t>
      </w:r>
      <w:proofErr w:type="spellEnd"/>
    </w:p>
    <w:p w:rsidR="00F87CFE" w:rsidRPr="00F87CFE" w:rsidRDefault="00F87CFE" w:rsidP="00C6169C">
      <w:pPr>
        <w:pStyle w:val="a4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t>10․ Համայնքային սեփականություն հանդիսացող հողը աճուրդային վաճառքի միջոցով օտարելու և այդ հողի աճուրդային վաճառքի մեկնարկային գինը հաստատելու մասին</w:t>
      </w:r>
    </w:p>
    <w:p w:rsidR="00A73DCF" w:rsidRPr="00C6169C" w:rsidRDefault="00A73DCF" w:rsidP="00C6169C">
      <w:pPr>
        <w:spacing w:before="100" w:beforeAutospacing="1" w:after="100" w:afterAutospacing="1" w:line="240" w:lineRule="auto"/>
        <w:rPr>
          <w:rFonts w:ascii="GHEA Grapalat" w:hAnsi="GHEA Grapalat" w:cs="Arial"/>
        </w:rPr>
      </w:pPr>
    </w:p>
    <w:p w:rsidR="00A73DCF" w:rsidRPr="00657C11" w:rsidRDefault="00A73DCF" w:rsidP="00C36AC1">
      <w:pPr>
        <w:spacing w:before="100" w:beforeAutospacing="1" w:after="100" w:afterAutospacing="1" w:line="360" w:lineRule="auto"/>
        <w:jc w:val="both"/>
        <w:rPr>
          <w:rFonts w:ascii="GHEA Grapalat" w:hAnsi="GHEA Grapalat" w:cs="Arial"/>
          <w:lang w:val="hy-AM"/>
        </w:rPr>
      </w:pPr>
      <w:bookmarkStart w:id="0" w:name="_GoBack"/>
      <w:bookmarkEnd w:id="0"/>
    </w:p>
    <w:sectPr w:rsidR="00A73DCF" w:rsidRPr="006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E"/>
    <w:rsid w:val="000C5987"/>
    <w:rsid w:val="001474EE"/>
    <w:rsid w:val="001D67D4"/>
    <w:rsid w:val="00220725"/>
    <w:rsid w:val="00225C8B"/>
    <w:rsid w:val="0026469D"/>
    <w:rsid w:val="003438D0"/>
    <w:rsid w:val="0054108A"/>
    <w:rsid w:val="00587F20"/>
    <w:rsid w:val="005D5969"/>
    <w:rsid w:val="00657C11"/>
    <w:rsid w:val="007E5C73"/>
    <w:rsid w:val="007E6E61"/>
    <w:rsid w:val="00887AEC"/>
    <w:rsid w:val="00A73DCF"/>
    <w:rsid w:val="00A7772D"/>
    <w:rsid w:val="00B44EC0"/>
    <w:rsid w:val="00B81604"/>
    <w:rsid w:val="00C13774"/>
    <w:rsid w:val="00C36AC1"/>
    <w:rsid w:val="00C5453E"/>
    <w:rsid w:val="00C6169C"/>
    <w:rsid w:val="00CE2633"/>
    <w:rsid w:val="00D56A32"/>
    <w:rsid w:val="00D65612"/>
    <w:rsid w:val="00D6611C"/>
    <w:rsid w:val="00DF30E9"/>
    <w:rsid w:val="00EB02CE"/>
    <w:rsid w:val="00F87CFE"/>
    <w:rsid w:val="00FA3FE7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A84F"/>
  <w15:chartTrackingRefBased/>
  <w15:docId w15:val="{4A804806-86EF-4B00-9104-EACD8F1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/>
  <dc:description/>
  <cp:lastModifiedBy>NARA</cp:lastModifiedBy>
  <cp:revision>14</cp:revision>
  <cp:lastPrinted>2019-10-07T12:21:00Z</cp:lastPrinted>
  <dcterms:created xsi:type="dcterms:W3CDTF">2019-10-07T12:17:00Z</dcterms:created>
  <dcterms:modified xsi:type="dcterms:W3CDTF">2019-12-09T13:05:00Z</dcterms:modified>
</cp:coreProperties>
</file>