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FA3095" w:rsidP="00753F9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</w:t>
            </w:r>
            <w:r w:rsidR="00753F9B">
              <w:rPr>
                <w:rFonts w:ascii="GHEA Grapalat" w:hAnsi="GHEA Grapalat"/>
                <w:sz w:val="24"/>
              </w:rPr>
              <w:t>1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685B3B"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691B87">
      <w:pPr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BD78BD" w:rsidRPr="008834B5" w:rsidRDefault="00BD78BD" w:rsidP="00BD78BD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GHEA Grapalat" w:hAnsi="GHEA Grapalat"/>
          <w:lang w:val="af-ZA"/>
        </w:rPr>
      </w:pPr>
      <w:r w:rsidRPr="008834B5">
        <w:rPr>
          <w:rFonts w:ascii="GHEA Grapalat" w:hAnsi="GHEA Grapalat"/>
          <w:lang w:val="hy-AM"/>
        </w:rPr>
        <w:t>Համայնքային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սեփականություն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հանդիսացող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հողամասերն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ուղղակի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վաճառքի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միջոցով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օտարելու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թույլտվություն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տալու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մասին</w:t>
      </w:r>
      <w:r w:rsidRPr="008834B5">
        <w:rPr>
          <w:rFonts w:ascii="GHEA Grapalat" w:hAnsi="GHEA Grapalat"/>
          <w:lang w:val="af-ZA"/>
        </w:rPr>
        <w:t xml:space="preserve"> </w:t>
      </w:r>
    </w:p>
    <w:p w:rsidR="00BD78BD" w:rsidRPr="008834B5" w:rsidRDefault="00BD78BD" w:rsidP="00BD78B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GHEA Grapalat" w:hAnsi="GHEA Grapalat" w:cs="SylfaenRegular"/>
          <w:lang w:val="af-ZA" w:eastAsia="ru-RU"/>
        </w:rPr>
      </w:pPr>
      <w:proofErr w:type="spellStart"/>
      <w:r w:rsidRPr="008834B5">
        <w:rPr>
          <w:rFonts w:ascii="GHEA Grapalat" w:hAnsi="GHEA Grapalat" w:cs="Sylfaen"/>
          <w:lang w:eastAsia="ru-RU"/>
        </w:rPr>
        <w:t>Համայնքի</w:t>
      </w:r>
      <w:proofErr w:type="spellEnd"/>
      <w:r w:rsidRPr="008834B5">
        <w:rPr>
          <w:rFonts w:ascii="GHEA Grapalat" w:hAnsi="GHEA Grapalat" w:cs="SylfaenRegular"/>
          <w:lang w:val="af-ZA" w:eastAsia="ru-RU"/>
        </w:rPr>
        <w:t xml:space="preserve">  </w:t>
      </w:r>
      <w:proofErr w:type="spellStart"/>
      <w:r w:rsidRPr="008834B5">
        <w:rPr>
          <w:rFonts w:ascii="GHEA Grapalat" w:hAnsi="GHEA Grapalat" w:cs="Sylfaen"/>
          <w:lang w:eastAsia="ru-RU"/>
        </w:rPr>
        <w:t>սեփականություն</w:t>
      </w:r>
      <w:proofErr w:type="spellEnd"/>
      <w:r w:rsidRPr="008834B5">
        <w:rPr>
          <w:rFonts w:ascii="GHEA Grapalat" w:hAnsi="GHEA Grapalat" w:cs="SylfaenRegular"/>
          <w:lang w:val="af-ZA" w:eastAsia="ru-RU"/>
        </w:rPr>
        <w:t xml:space="preserve">  </w:t>
      </w:r>
      <w:proofErr w:type="spellStart"/>
      <w:r w:rsidRPr="008834B5">
        <w:rPr>
          <w:rFonts w:ascii="GHEA Grapalat" w:hAnsi="GHEA Grapalat" w:cs="Sylfaen"/>
          <w:lang w:eastAsia="ru-RU"/>
        </w:rPr>
        <w:t>հանդիսացող</w:t>
      </w:r>
      <w:proofErr w:type="spellEnd"/>
      <w:r w:rsidRPr="008834B5">
        <w:rPr>
          <w:rFonts w:ascii="GHEA Grapalat" w:hAnsi="GHEA Grapalat" w:cs="SylfaenRegular"/>
          <w:lang w:val="af-ZA" w:eastAsia="ru-RU"/>
        </w:rPr>
        <w:t xml:space="preserve">  </w:t>
      </w:r>
      <w:proofErr w:type="spellStart"/>
      <w:r>
        <w:rPr>
          <w:rFonts w:ascii="GHEA Grapalat" w:hAnsi="GHEA Grapalat" w:cs="Sylfaen"/>
          <w:lang w:eastAsia="ru-RU"/>
        </w:rPr>
        <w:t>արտաքին</w:t>
      </w:r>
      <w:proofErr w:type="spellEnd"/>
      <w:r w:rsidRPr="008834B5">
        <w:rPr>
          <w:rFonts w:ascii="GHEA Grapalat" w:hAnsi="GHEA Grapalat" w:cs="Sylfaen"/>
          <w:lang w:val="af-ZA" w:eastAsia="ru-RU"/>
        </w:rPr>
        <w:t xml:space="preserve">  </w:t>
      </w:r>
      <w:proofErr w:type="spellStart"/>
      <w:r>
        <w:rPr>
          <w:rFonts w:ascii="GHEA Grapalat" w:hAnsi="GHEA Grapalat" w:cs="Sylfaen"/>
          <w:lang w:eastAsia="ru-RU"/>
        </w:rPr>
        <w:t>լուսավորության</w:t>
      </w:r>
      <w:proofErr w:type="spellEnd"/>
      <w:r w:rsidRPr="008834B5">
        <w:rPr>
          <w:rFonts w:ascii="GHEA Grapalat" w:hAnsi="GHEA Grapalat" w:cs="Sylfaen"/>
          <w:lang w:val="af-ZA" w:eastAsia="ru-RU"/>
        </w:rPr>
        <w:t xml:space="preserve">  </w:t>
      </w:r>
      <w:proofErr w:type="spellStart"/>
      <w:r>
        <w:rPr>
          <w:rFonts w:ascii="GHEA Grapalat" w:hAnsi="GHEA Grapalat" w:cs="Sylfaen"/>
          <w:lang w:eastAsia="ru-RU"/>
        </w:rPr>
        <w:t>հենասյուներն</w:t>
      </w:r>
      <w:proofErr w:type="spellEnd"/>
      <w:r w:rsidRPr="008834B5">
        <w:rPr>
          <w:rFonts w:ascii="GHEA Grapalat" w:hAnsi="GHEA Grapalat" w:cs="Sylfaen"/>
          <w:lang w:val="af-ZA" w:eastAsia="ru-RU"/>
        </w:rPr>
        <w:t xml:space="preserve">  </w:t>
      </w:r>
      <w:proofErr w:type="spellStart"/>
      <w:r w:rsidRPr="008834B5">
        <w:rPr>
          <w:rFonts w:ascii="GHEA Grapalat" w:hAnsi="GHEA Grapalat" w:cs="Sylfaen"/>
          <w:lang w:eastAsia="ru-RU"/>
        </w:rPr>
        <w:t>օգտագործման</w:t>
      </w:r>
      <w:proofErr w:type="spellEnd"/>
      <w:r w:rsidRPr="008834B5">
        <w:rPr>
          <w:rFonts w:ascii="GHEA Grapalat" w:hAnsi="GHEA Grapalat" w:cs="SylfaenRegular"/>
          <w:lang w:val="af-ZA" w:eastAsia="ru-RU"/>
        </w:rPr>
        <w:t xml:space="preserve">  </w:t>
      </w:r>
      <w:proofErr w:type="spellStart"/>
      <w:r w:rsidRPr="008834B5">
        <w:rPr>
          <w:rFonts w:ascii="GHEA Grapalat" w:hAnsi="GHEA Grapalat" w:cs="Sylfaen"/>
          <w:lang w:eastAsia="ru-RU"/>
        </w:rPr>
        <w:t>տրամադրելու</w:t>
      </w:r>
      <w:proofErr w:type="spellEnd"/>
      <w:r w:rsidRPr="008834B5">
        <w:rPr>
          <w:rFonts w:ascii="GHEA Grapalat" w:hAnsi="GHEA Grapalat" w:cs="Sylfaen"/>
          <w:lang w:val="af-ZA" w:eastAsia="ru-RU"/>
        </w:rPr>
        <w:t xml:space="preserve">  </w:t>
      </w:r>
      <w:proofErr w:type="spellStart"/>
      <w:r w:rsidRPr="008834B5">
        <w:rPr>
          <w:rFonts w:ascii="GHEA Grapalat" w:hAnsi="GHEA Grapalat" w:cs="Sylfaen"/>
          <w:lang w:eastAsia="ru-RU"/>
        </w:rPr>
        <w:t>մասին</w:t>
      </w:r>
      <w:proofErr w:type="spellEnd"/>
    </w:p>
    <w:p w:rsidR="00BD78BD" w:rsidRPr="008834B5" w:rsidRDefault="00BD78BD" w:rsidP="00BD78BD">
      <w:pPr>
        <w:numPr>
          <w:ilvl w:val="0"/>
          <w:numId w:val="3"/>
        </w:numPr>
        <w:spacing w:after="240" w:line="360" w:lineRule="auto"/>
        <w:ind w:left="720"/>
        <w:jc w:val="both"/>
        <w:rPr>
          <w:rFonts w:ascii="GHEA Grapalat" w:hAnsi="GHEA Grapalat"/>
          <w:lang w:val="hy-AM"/>
        </w:rPr>
      </w:pPr>
      <w:r w:rsidRPr="008834B5">
        <w:rPr>
          <w:rFonts w:ascii="GHEA Grapalat" w:hAnsi="GHEA Grapalat"/>
          <w:lang w:val="hy-AM"/>
        </w:rPr>
        <w:t>Կոտայքի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մարզի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Նոր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Արտամետ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համայնքի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ավագանու</w:t>
      </w:r>
      <w:r w:rsidRPr="008834B5">
        <w:rPr>
          <w:rFonts w:ascii="GHEA Grapalat" w:hAnsi="GHEA Grapalat"/>
          <w:lang w:val="af-ZA"/>
        </w:rPr>
        <w:t xml:space="preserve">` 2018 </w:t>
      </w:r>
      <w:r w:rsidRPr="008834B5">
        <w:rPr>
          <w:rFonts w:ascii="GHEA Grapalat" w:hAnsi="GHEA Grapalat"/>
          <w:lang w:val="hy-AM"/>
        </w:rPr>
        <w:t>թվականի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դեկտեմբերի</w:t>
      </w:r>
      <w:r w:rsidRPr="008834B5">
        <w:rPr>
          <w:rFonts w:ascii="GHEA Grapalat" w:hAnsi="GHEA Grapalat"/>
          <w:lang w:val="af-ZA"/>
        </w:rPr>
        <w:t xml:space="preserve"> 25-</w:t>
      </w:r>
      <w:r w:rsidRPr="008834B5">
        <w:rPr>
          <w:rFonts w:ascii="GHEA Grapalat" w:hAnsi="GHEA Grapalat"/>
          <w:lang w:val="hy-AM"/>
        </w:rPr>
        <w:t>ի</w:t>
      </w:r>
      <w:r w:rsidRPr="008834B5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af-ZA"/>
        </w:rPr>
        <w:t xml:space="preserve">N 61-Ն </w:t>
      </w:r>
      <w:r w:rsidRPr="008834B5">
        <w:rPr>
          <w:rFonts w:ascii="GHEA Grapalat" w:hAnsi="GHEA Grapalat"/>
          <w:lang w:val="hy-AM"/>
        </w:rPr>
        <w:t>որոշման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մեջ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փոփոխություն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կատարելու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մասին</w:t>
      </w:r>
    </w:p>
    <w:p w:rsidR="004D62F1" w:rsidRPr="00753F9B" w:rsidRDefault="004D62F1" w:rsidP="00FA3095">
      <w:pPr>
        <w:spacing w:after="0" w:line="360" w:lineRule="auto"/>
        <w:ind w:left="567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4D62F1" w:rsidRPr="00753F9B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4D62F1"/>
    <w:rsid w:val="00571F48"/>
    <w:rsid w:val="005E462F"/>
    <w:rsid w:val="00606737"/>
    <w:rsid w:val="00685B3B"/>
    <w:rsid w:val="00691B87"/>
    <w:rsid w:val="006A7060"/>
    <w:rsid w:val="00753F9B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BD78BD"/>
    <w:rsid w:val="00C074F0"/>
    <w:rsid w:val="00C62AF2"/>
    <w:rsid w:val="00D27022"/>
    <w:rsid w:val="00D90FA5"/>
    <w:rsid w:val="00DF4D3A"/>
    <w:rsid w:val="00E135CB"/>
    <w:rsid w:val="00E34753"/>
    <w:rsid w:val="00EB63FC"/>
    <w:rsid w:val="00EC1247"/>
    <w:rsid w:val="00F46689"/>
    <w:rsid w:val="00F60B20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31</cp:revision>
  <cp:lastPrinted>2018-07-03T07:19:00Z</cp:lastPrinted>
  <dcterms:created xsi:type="dcterms:W3CDTF">2018-06-12T13:10:00Z</dcterms:created>
  <dcterms:modified xsi:type="dcterms:W3CDTF">2019-11-05T12:16:00Z</dcterms:modified>
</cp:coreProperties>
</file>