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AE3D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382C08" w:rsidRPr="00382C08">
              <w:rPr>
                <w:rFonts w:ascii="GHEA Grapalat" w:hAnsi="GHEA Grapalat"/>
                <w:sz w:val="24"/>
              </w:rPr>
              <w:t>հերթ</w:t>
            </w:r>
            <w:r w:rsidR="00AE3D80">
              <w:rPr>
                <w:rFonts w:ascii="GHEA Grapalat" w:hAnsi="GHEA Grapalat"/>
                <w:sz w:val="24"/>
              </w:rPr>
              <w:t>ական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55E78">
              <w:rPr>
                <w:rFonts w:ascii="GHEA Grapalat" w:hAnsi="GHEA Grapalat"/>
                <w:sz w:val="24"/>
              </w:rPr>
              <w:t xml:space="preserve"> </w:t>
            </w:r>
            <w:r w:rsidR="00AE3D80">
              <w:rPr>
                <w:rFonts w:ascii="GHEA Grapalat" w:hAnsi="GHEA Grapalat"/>
                <w:sz w:val="24"/>
              </w:rPr>
              <w:t xml:space="preserve"> 6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AE3D80" w:rsidP="00AE3D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B231FC">
              <w:rPr>
                <w:rFonts w:ascii="GHEA Grapalat" w:hAnsi="GHEA Grapalat"/>
                <w:sz w:val="24"/>
              </w:rPr>
              <w:t>/0</w:t>
            </w:r>
            <w:r>
              <w:rPr>
                <w:rFonts w:ascii="GHEA Grapalat" w:hAnsi="GHEA Grapalat"/>
                <w:sz w:val="24"/>
              </w:rPr>
              <w:t>9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0B358E">
              <w:rPr>
                <w:rFonts w:ascii="GHEA Grapalat" w:hAnsi="GHEA Grapalat"/>
                <w:sz w:val="24"/>
              </w:rPr>
              <w:t>9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E3D80">
              <w:rPr>
                <w:rFonts w:ascii="GHEA Grapalat" w:hAnsi="GHEA Grapalat"/>
                <w:sz w:val="24"/>
              </w:rPr>
              <w:t>5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p w:rsidR="001D26F7" w:rsidRPr="004973BA" w:rsidRDefault="001D26F7" w:rsidP="001D26F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EC2D81">
        <w:rPr>
          <w:rFonts w:ascii="GHEA Grapalat" w:hAnsi="GHEA Grapalat" w:cs="Sylfaen"/>
        </w:rPr>
        <w:tab/>
      </w:r>
    </w:p>
    <w:p w:rsidR="00AE3D80" w:rsidRPr="00AE3D80" w:rsidRDefault="00776914" w:rsidP="005C1895">
      <w:pPr>
        <w:autoSpaceDE w:val="0"/>
        <w:autoSpaceDN w:val="0"/>
        <w:adjustRightInd w:val="0"/>
        <w:jc w:val="center"/>
        <w:rPr>
          <w:rFonts w:ascii="GHEA Grapalat" w:hAnsi="GHEA Grapalat" w:cs="Sylfaen"/>
        </w:rPr>
      </w:pPr>
      <w:r w:rsidRPr="00434C77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="00755E78" w:rsidRPr="00755E78">
        <w:rPr>
          <w:rFonts w:ascii="GHEA Grapalat" w:hAnsi="GHEA Grapalat" w:cs="Sylfaen"/>
          <w:sz w:val="24"/>
          <w:szCs w:val="24"/>
          <w:lang w:val="hy-AM"/>
        </w:rPr>
        <w:t>համայնքի ավագանու թիվ</w:t>
      </w:r>
      <w:r w:rsidR="005C23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3D80">
        <w:rPr>
          <w:rFonts w:ascii="GHEA Grapalat" w:hAnsi="GHEA Grapalat" w:cs="Sylfaen"/>
          <w:sz w:val="24"/>
          <w:szCs w:val="24"/>
          <w:lang w:val="hy-AM"/>
        </w:rPr>
        <w:t xml:space="preserve"> 6 </w:t>
      </w:r>
      <w:r w:rsidR="00755E78" w:rsidRPr="00755E78">
        <w:rPr>
          <w:rFonts w:ascii="GHEA Grapalat" w:hAnsi="GHEA Grapalat" w:cs="Sylfaen"/>
          <w:color w:val="000000"/>
          <w:sz w:val="24"/>
          <w:szCs w:val="24"/>
          <w:lang w:val="hy-AM"/>
        </w:rPr>
        <w:t>հերթ</w:t>
      </w:r>
      <w:r w:rsidR="00AE3D80" w:rsidRPr="00AE3D80">
        <w:rPr>
          <w:rFonts w:ascii="GHEA Grapalat" w:hAnsi="GHEA Grapalat" w:cs="Sylfaen"/>
          <w:color w:val="000000"/>
          <w:sz w:val="24"/>
          <w:szCs w:val="24"/>
          <w:lang w:val="hy-AM"/>
        </w:rPr>
        <w:t>ական</w:t>
      </w:r>
      <w:r w:rsidR="00755E78" w:rsidRPr="00755E78">
        <w:rPr>
          <w:rFonts w:ascii="GHEA Grapalat" w:hAnsi="GHEA Grapalat" w:cs="Sylfaen"/>
          <w:sz w:val="24"/>
          <w:szCs w:val="24"/>
          <w:lang w:val="hy-AM"/>
        </w:rPr>
        <w:t xml:space="preserve"> նիստի օրակարգը`</w:t>
      </w:r>
      <w:r w:rsidR="00755E78" w:rsidRPr="00755E78">
        <w:rPr>
          <w:rFonts w:ascii="GHEA Grapalat" w:hAnsi="GHEA Grapalat" w:cs="Sylfaen"/>
          <w:sz w:val="24"/>
          <w:szCs w:val="24"/>
          <w:lang w:val="hy-AM"/>
        </w:rPr>
        <w:br/>
      </w:r>
    </w:p>
    <w:p w:rsidR="00AE3D80" w:rsidRPr="00AE3D80" w:rsidRDefault="00AE3D80" w:rsidP="00AE3D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u w:val="single"/>
          <w:lang w:val="pt-BR"/>
        </w:rPr>
      </w:pPr>
      <w:proofErr w:type="spellStart"/>
      <w:r w:rsidRPr="00AE3D80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Pr="00AE3D8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E3D80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AE3D80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AE3D80">
        <w:rPr>
          <w:rFonts w:ascii="GHEA Grapalat" w:hAnsi="GHEA Grapalat" w:cs="Sylfaen"/>
          <w:sz w:val="24"/>
          <w:szCs w:val="24"/>
        </w:rPr>
        <w:t>Զանգակ</w:t>
      </w:r>
      <w:proofErr w:type="spellEnd"/>
      <w:r w:rsidRPr="00AE3D80">
        <w:rPr>
          <w:rFonts w:ascii="GHEA Grapalat" w:hAnsi="GHEA Grapalat" w:cs="Sylfaen"/>
          <w:sz w:val="24"/>
          <w:szCs w:val="24"/>
        </w:rPr>
        <w:t xml:space="preserve">»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համայնքային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ոչ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առ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>և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տրային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կազմակերպության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տնօրենի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պաշտոնում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նշանակելու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համար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>Չ</w:t>
      </w:r>
      <w:r w:rsidRPr="00AE3D80">
        <w:rPr>
          <w:rFonts w:ascii="GHEA Grapalat" w:hAnsi="GHEA Grapalat" w:cs="Sylfaen"/>
          <w:sz w:val="24"/>
          <w:szCs w:val="24"/>
        </w:rPr>
        <w:t>արենցավան</w:t>
      </w:r>
      <w:proofErr w:type="spellEnd"/>
      <w:r w:rsidRPr="00AE3D80">
        <w:rPr>
          <w:rFonts w:ascii="GHEA Grapalat" w:hAnsi="GHEA Grapalat" w:cs="Sylfaen"/>
          <w:sz w:val="24"/>
          <w:szCs w:val="24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համայնքի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ղեկավարի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ներկայացրած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թեկնածուին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համաձայնություն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տալու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ru-RU" w:eastAsia="ru-RU"/>
        </w:rPr>
        <w:t>մասին</w:t>
      </w:r>
      <w:r w:rsidRPr="00AE3D80">
        <w:rPr>
          <w:rFonts w:ascii="GHEA Grapalat" w:hAnsi="GHEA Grapalat"/>
          <w:color w:val="000000"/>
          <w:sz w:val="24"/>
          <w:szCs w:val="24"/>
          <w:lang w:eastAsia="ru-RU"/>
        </w:rPr>
        <w:t>:</w:t>
      </w:r>
    </w:p>
    <w:p w:rsidR="00AE3D80" w:rsidRPr="00AE3D80" w:rsidRDefault="00AE3D80" w:rsidP="00AE3D80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D80">
        <w:rPr>
          <w:rFonts w:ascii="GHEA Grapalat" w:hAnsi="GHEA Grapalat"/>
          <w:sz w:val="24"/>
          <w:szCs w:val="24"/>
          <w:lang w:val="hy-AM"/>
        </w:rPr>
        <w:t>Չարենցավան համայնքի ավագանու 2018 թվականի դեկտեմբերի 14-ի թիվ 80 որոշման մեջ փոփոխություններ և լրացումներ կատարելու մասին:</w:t>
      </w:r>
    </w:p>
    <w:p w:rsidR="00AE3D80" w:rsidRPr="00AE3D80" w:rsidRDefault="00AE3D80" w:rsidP="00AE3D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3D80">
        <w:rPr>
          <w:rFonts w:ascii="GHEA Grapalat" w:hAnsi="GHEA Grapalat" w:cs="Sylfaen"/>
          <w:sz w:val="24"/>
          <w:szCs w:val="24"/>
          <w:lang w:val="hy-AM"/>
        </w:rPr>
        <w:t>Չարենցավան համայնքի ավագանու 2018 թվականի դեկտեմբերի 14-ի թիվ 81 որոշման մեջ փոփոխություններ և լրացումներ կատարելու մասին:</w:t>
      </w:r>
    </w:p>
    <w:p w:rsidR="00AE3D80" w:rsidRPr="00AE3D80" w:rsidRDefault="00AE3D80" w:rsidP="00AE3D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3D80">
        <w:rPr>
          <w:rFonts w:ascii="GHEA Grapalat" w:hAnsi="GHEA Grapalat" w:cs="Sylfaen"/>
          <w:sz w:val="24"/>
          <w:szCs w:val="24"/>
          <w:lang w:val="pt-BR"/>
        </w:rPr>
        <w:t>Չ</w:t>
      </w:r>
      <w:r w:rsidRPr="00AE3D80">
        <w:rPr>
          <w:rFonts w:ascii="GHEA Grapalat" w:hAnsi="GHEA Grapalat" w:cs="Sylfaen"/>
          <w:sz w:val="24"/>
          <w:szCs w:val="24"/>
          <w:lang w:val="hy-AM"/>
        </w:rPr>
        <w:t>արենցավան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2018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14-</w:t>
      </w:r>
      <w:r w:rsidRPr="00AE3D80">
        <w:rPr>
          <w:rFonts w:ascii="GHEA Grapalat" w:hAnsi="GHEA Grapalat" w:cs="Sylfaen"/>
          <w:sz w:val="24"/>
          <w:szCs w:val="24"/>
          <w:lang w:val="hy-AM"/>
        </w:rPr>
        <w:t>ի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թիվ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87-Ն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մեջ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և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E3D80">
        <w:rPr>
          <w:rFonts w:ascii="GHEA Grapalat" w:hAnsi="GHEA Grapalat" w:cs="Sylfaen"/>
          <w:sz w:val="24"/>
          <w:szCs w:val="24"/>
          <w:lang w:val="pt-BR"/>
        </w:rPr>
        <w:t>;</w:t>
      </w:r>
      <w:r w:rsidRPr="00AE3D8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E3D80" w:rsidRPr="00AE3D80" w:rsidRDefault="00AE3D80" w:rsidP="00AE3D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>Չ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արենցավան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համայնքի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ավագանու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2018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թվականի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ապրիլի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05-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ի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32-Ն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որոշման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մեջ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փոփոխություններ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և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լրացումներ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կատարելու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 xml:space="preserve"> </w:t>
      </w:r>
      <w:r w:rsidRPr="00AE3D80">
        <w:rPr>
          <w:rFonts w:ascii="GHEA Grapalat" w:hAnsi="GHEA Grapalat"/>
          <w:color w:val="000000"/>
          <w:sz w:val="24"/>
          <w:szCs w:val="24"/>
          <w:lang w:val="hy-AM" w:eastAsia="ru-RU"/>
        </w:rPr>
        <w:t>մասին</w:t>
      </w:r>
      <w:r w:rsidRPr="00AE3D80">
        <w:rPr>
          <w:rFonts w:ascii="GHEA Grapalat" w:hAnsi="GHEA Grapalat"/>
          <w:color w:val="000000"/>
          <w:sz w:val="24"/>
          <w:szCs w:val="24"/>
          <w:lang w:val="pt-BR" w:eastAsia="ru-RU"/>
        </w:rPr>
        <w:t>: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:rsidR="00AE3D80" w:rsidRPr="00AE3D80" w:rsidRDefault="00AE3D80" w:rsidP="00AE3D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AE3D80">
        <w:rPr>
          <w:rFonts w:ascii="GHEA Grapalat" w:hAnsi="GHEA Grapalat" w:cs="Sylfaen"/>
          <w:sz w:val="24"/>
          <w:szCs w:val="24"/>
          <w:lang w:val="pt-BR"/>
        </w:rPr>
        <w:t>Ք</w:t>
      </w:r>
      <w:r w:rsidRPr="00AE3D80">
        <w:rPr>
          <w:rFonts w:ascii="GHEA Grapalat" w:hAnsi="GHEA Grapalat" w:cs="Sylfaen"/>
          <w:sz w:val="24"/>
          <w:szCs w:val="24"/>
          <w:lang w:val="hy-AM"/>
        </w:rPr>
        <w:t>աղաքացու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անվամբ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07-019-0644-0001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կադաստրային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0.27993285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հա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0.17252387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հա</w:t>
      </w:r>
      <w:r w:rsidRPr="00AE3D80">
        <w:rPr>
          <w:rFonts w:ascii="GHEA Grapalat" w:hAnsi="GHEA Grapalat" w:cs="Sylfaen"/>
          <w:sz w:val="24"/>
          <w:szCs w:val="24"/>
          <w:lang w:val="pt-BR"/>
        </w:rPr>
        <w:t>-</w:t>
      </w:r>
      <w:r w:rsidRPr="00AE3D80">
        <w:rPr>
          <w:rFonts w:ascii="GHEA Grapalat" w:hAnsi="GHEA Grapalat" w:cs="Sylfaen"/>
          <w:sz w:val="24"/>
          <w:szCs w:val="24"/>
          <w:lang w:val="hy-AM"/>
        </w:rPr>
        <w:t>ը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Pr="00AE3D8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E3D8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E3D80">
        <w:rPr>
          <w:rFonts w:ascii="GHEA Grapalat" w:hAnsi="GHEA Grapalat" w:cs="Sylfaen"/>
          <w:sz w:val="24"/>
          <w:szCs w:val="24"/>
          <w:lang w:val="pt-BR"/>
        </w:rPr>
        <w:t>;</w:t>
      </w:r>
    </w:p>
    <w:p w:rsidR="00AE3D80" w:rsidRPr="00AE3D80" w:rsidRDefault="00AE3D80" w:rsidP="00AE3D80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3D80">
        <w:rPr>
          <w:rFonts w:ascii="GHEA Grapalat" w:hAnsi="GHEA Grapalat" w:cs="Sylfaen"/>
          <w:sz w:val="24"/>
          <w:szCs w:val="24"/>
          <w:lang w:val="hy-AM"/>
        </w:rPr>
        <w:t>Համայնքի անվամբ գրանցված 07-015-0005-0070 կադաստրային ծածկագրով 0.00954 հա բնակավայրերի նշանակության հողամասը քաղաքացի Սարգիս Եղիազարյանի սեփականությունը ճանաչելու մասին:</w:t>
      </w:r>
    </w:p>
    <w:p w:rsidR="00AE3D80" w:rsidRPr="00AE3D80" w:rsidRDefault="00AE3D80" w:rsidP="00AE3D80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D80">
        <w:rPr>
          <w:rFonts w:ascii="GHEA Grapalat" w:hAnsi="GHEA Grapalat"/>
          <w:sz w:val="24"/>
          <w:szCs w:val="24"/>
          <w:lang w:val="hy-AM"/>
        </w:rPr>
        <w:t xml:space="preserve">Չարենցավան </w:t>
      </w:r>
      <w:r w:rsidRPr="00AE3D80">
        <w:rPr>
          <w:rFonts w:ascii="GHEA Grapalat" w:hAnsi="GHEA Grapalat"/>
          <w:sz w:val="24"/>
          <w:szCs w:val="24"/>
          <w:lang w:val="pt-BR"/>
        </w:rPr>
        <w:t>համայնքի սեփականություն համարվող հողամասերը մրցութային կարգով վարձակալության տրամադրելու, ուղղակի և աճուրդային կարգով օտարելու մասին:</w:t>
      </w:r>
    </w:p>
    <w:p w:rsidR="007A22E8" w:rsidRPr="00AE3D80" w:rsidRDefault="007A22E8" w:rsidP="00AE3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pt-BR"/>
        </w:rPr>
      </w:pPr>
    </w:p>
    <w:sectPr w:rsidR="007A22E8" w:rsidRPr="00AE3D80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D5947"/>
    <w:rsid w:val="001F24D1"/>
    <w:rsid w:val="002230CB"/>
    <w:rsid w:val="002320CE"/>
    <w:rsid w:val="002672BB"/>
    <w:rsid w:val="00296231"/>
    <w:rsid w:val="002F6BEC"/>
    <w:rsid w:val="003072C0"/>
    <w:rsid w:val="003248E0"/>
    <w:rsid w:val="00382C08"/>
    <w:rsid w:val="00396B52"/>
    <w:rsid w:val="003A6482"/>
    <w:rsid w:val="003F2C15"/>
    <w:rsid w:val="00425C40"/>
    <w:rsid w:val="00432920"/>
    <w:rsid w:val="00434C77"/>
    <w:rsid w:val="00454260"/>
    <w:rsid w:val="0045772A"/>
    <w:rsid w:val="00477B79"/>
    <w:rsid w:val="0054753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755E78"/>
    <w:rsid w:val="007623FC"/>
    <w:rsid w:val="00776914"/>
    <w:rsid w:val="00793CE7"/>
    <w:rsid w:val="007A22E8"/>
    <w:rsid w:val="007B2C62"/>
    <w:rsid w:val="007C1CEC"/>
    <w:rsid w:val="007D7C79"/>
    <w:rsid w:val="008A28BA"/>
    <w:rsid w:val="008C0794"/>
    <w:rsid w:val="008F5409"/>
    <w:rsid w:val="00916BA6"/>
    <w:rsid w:val="00947E70"/>
    <w:rsid w:val="00952D43"/>
    <w:rsid w:val="00956950"/>
    <w:rsid w:val="0098158D"/>
    <w:rsid w:val="0099107F"/>
    <w:rsid w:val="009E07CD"/>
    <w:rsid w:val="00A0606F"/>
    <w:rsid w:val="00A2327C"/>
    <w:rsid w:val="00AB2A65"/>
    <w:rsid w:val="00AB6340"/>
    <w:rsid w:val="00AE3D80"/>
    <w:rsid w:val="00AF54F9"/>
    <w:rsid w:val="00AF7CEE"/>
    <w:rsid w:val="00B22C96"/>
    <w:rsid w:val="00B231FC"/>
    <w:rsid w:val="00B81011"/>
    <w:rsid w:val="00B83E7E"/>
    <w:rsid w:val="00B878A7"/>
    <w:rsid w:val="00BA6F09"/>
    <w:rsid w:val="00BB2F10"/>
    <w:rsid w:val="00BC5C76"/>
    <w:rsid w:val="00C02E62"/>
    <w:rsid w:val="00C23281"/>
    <w:rsid w:val="00C463B9"/>
    <w:rsid w:val="00CC56ED"/>
    <w:rsid w:val="00D55E3B"/>
    <w:rsid w:val="00D562C6"/>
    <w:rsid w:val="00DA52F6"/>
    <w:rsid w:val="00DA7A34"/>
    <w:rsid w:val="00E2488A"/>
    <w:rsid w:val="00E35D25"/>
    <w:rsid w:val="00E35E0F"/>
    <w:rsid w:val="00EC0B3D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42</cp:revision>
  <cp:lastPrinted>2019-04-05T11:25:00Z</cp:lastPrinted>
  <dcterms:created xsi:type="dcterms:W3CDTF">2016-12-21T10:53:00Z</dcterms:created>
  <dcterms:modified xsi:type="dcterms:W3CDTF">2019-09-09T12:35:00Z</dcterms:modified>
</cp:coreProperties>
</file>