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8D" w:rsidRPr="008A1BBE" w:rsidRDefault="002E324B" w:rsidP="0068412E">
      <w:pPr>
        <w:jc w:val="center"/>
        <w:rPr>
          <w:rFonts w:ascii="GHEA Grapalat" w:hAnsi="GHEA Grapalat"/>
          <w:b/>
          <w:i/>
          <w:sz w:val="36"/>
          <w:szCs w:val="36"/>
        </w:rPr>
      </w:pPr>
      <w:r w:rsidRPr="008A1BBE">
        <w:rPr>
          <w:rFonts w:ascii="GHEA Grapalat" w:hAnsi="GHEA Grapalat"/>
          <w:b/>
          <w:i/>
          <w:sz w:val="36"/>
          <w:szCs w:val="36"/>
        </w:rPr>
        <w:t>ՏԵՂԵԿԱՑՈՒՄ</w:t>
      </w:r>
      <w:r w:rsidR="00090CD8" w:rsidRPr="008A1BBE">
        <w:rPr>
          <w:rFonts w:ascii="GHEA Grapalat" w:hAnsi="GHEA Grapalat"/>
          <w:i/>
          <w:sz w:val="24"/>
          <w:szCs w:val="24"/>
        </w:rPr>
        <w:t xml:space="preserve">  </w:t>
      </w:r>
    </w:p>
    <w:p w:rsidR="002E324B" w:rsidRPr="008A1BBE" w:rsidRDefault="00090CD8" w:rsidP="0068412E">
      <w:pPr>
        <w:jc w:val="center"/>
        <w:rPr>
          <w:rFonts w:ascii="GHEA Grapalat" w:hAnsi="GHEA Grapalat"/>
          <w:i/>
          <w:sz w:val="24"/>
          <w:szCs w:val="24"/>
        </w:rPr>
      </w:pPr>
      <w:r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Հայաստանի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Հանրապետության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Կոտայքի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մարզի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Քասախ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համայ</w:t>
      </w:r>
      <w:proofErr w:type="spellEnd"/>
      <w:r w:rsidR="008A1BBE">
        <w:rPr>
          <w:rFonts w:ascii="GHEA Grapalat" w:hAnsi="GHEA Grapalat"/>
          <w:i/>
          <w:sz w:val="24"/>
          <w:szCs w:val="24"/>
          <w:lang w:val="hy-AM"/>
        </w:rPr>
        <w:t>ն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քի</w:t>
      </w:r>
      <w:proofErr w:type="spellEnd"/>
      <w:r w:rsidR="000910F1" w:rsidRPr="008A1BBE">
        <w:rPr>
          <w:rFonts w:ascii="GHEA Grapalat" w:hAnsi="GHEA Grapalat"/>
          <w:i/>
          <w:sz w:val="24"/>
          <w:szCs w:val="24"/>
        </w:rPr>
        <w:t xml:space="preserve"> 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ավագանու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նիստերի</w:t>
      </w:r>
      <w:proofErr w:type="spellEnd"/>
      <w:r w:rsidR="002E324B" w:rsidRPr="008A1BBE">
        <w:rPr>
          <w:rFonts w:ascii="GHEA Grapalat" w:hAnsi="GHEA Grapalat"/>
          <w:i/>
          <w:sz w:val="24"/>
          <w:szCs w:val="24"/>
        </w:rPr>
        <w:t xml:space="preserve"> </w:t>
      </w:r>
      <w:proofErr w:type="spellStart"/>
      <w:r w:rsidR="002E324B" w:rsidRPr="008A1BBE">
        <w:rPr>
          <w:rFonts w:ascii="GHEA Grapalat" w:hAnsi="GHEA Grapalat"/>
          <w:i/>
          <w:sz w:val="24"/>
          <w:szCs w:val="24"/>
        </w:rPr>
        <w:t>վերաբերյալ</w:t>
      </w:r>
      <w:proofErr w:type="spellEnd"/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2E324B" w:rsidRPr="008A1BBE" w:rsidTr="00B97694">
        <w:trPr>
          <w:trHeight w:val="851"/>
          <w:jc w:val="center"/>
        </w:trPr>
        <w:tc>
          <w:tcPr>
            <w:tcW w:w="955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8A1BBE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2E324B" w:rsidRPr="008A1BBE" w:rsidTr="00B97694">
        <w:trPr>
          <w:trHeight w:val="851"/>
          <w:jc w:val="center"/>
        </w:trPr>
        <w:tc>
          <w:tcPr>
            <w:tcW w:w="955" w:type="dxa"/>
            <w:vAlign w:val="center"/>
          </w:tcPr>
          <w:p w:rsidR="002E324B" w:rsidRPr="008A1BBE" w:rsidRDefault="002E324B" w:rsidP="00B97694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sz w:val="24"/>
              </w:rPr>
              <w:t>Քասախ</w:t>
            </w:r>
            <w:proofErr w:type="spellEnd"/>
            <w:r w:rsidRPr="008A1BBE">
              <w:rPr>
                <w:rFonts w:ascii="GHEA Grapalat" w:hAnsi="GHEA Grapalat"/>
                <w:sz w:val="24"/>
              </w:rPr>
              <w:t xml:space="preserve"> </w:t>
            </w:r>
          </w:p>
        </w:tc>
        <w:tc>
          <w:tcPr>
            <w:tcW w:w="2496" w:type="dxa"/>
            <w:vAlign w:val="center"/>
          </w:tcPr>
          <w:p w:rsidR="002E324B" w:rsidRPr="008A1BBE" w:rsidRDefault="002E324B" w:rsidP="00B9769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8A1BBE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Pr="008A1BBE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8A1BBE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2E324B" w:rsidRPr="008A1BBE" w:rsidRDefault="00D729E2" w:rsidP="00FE5EB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08</w:t>
            </w:r>
            <w:r w:rsidR="00F67D25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  <w:lang w:val="hy-AM"/>
              </w:rPr>
              <w:t>04</w:t>
            </w:r>
            <w:r w:rsidR="00F67D25">
              <w:rPr>
                <w:rFonts w:ascii="MS Gothic" w:eastAsia="MS Gothic" w:hAnsi="MS Gothic" w:cs="MS Gothic" w:hint="eastAsia"/>
                <w:sz w:val="24"/>
                <w:lang w:val="hy-AM"/>
              </w:rPr>
              <w:t>․</w:t>
            </w:r>
            <w:r w:rsidR="00F67D25">
              <w:rPr>
                <w:rFonts w:ascii="GHEA Grapalat" w:hAnsi="GHEA Grapalat"/>
                <w:sz w:val="24"/>
              </w:rPr>
              <w:t>2019</w:t>
            </w:r>
            <w:r w:rsidR="002E324B" w:rsidRPr="008A1BBE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2E324B" w:rsidRPr="008A1BBE" w:rsidRDefault="00F344D7" w:rsidP="00B9769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8A1BBE">
              <w:rPr>
                <w:rFonts w:ascii="GHEA Grapalat" w:hAnsi="GHEA Grapalat"/>
                <w:sz w:val="24"/>
              </w:rPr>
              <w:t>1</w:t>
            </w:r>
            <w:r w:rsidR="00F67D25">
              <w:rPr>
                <w:rFonts w:ascii="GHEA Grapalat" w:hAnsi="GHEA Grapalat"/>
                <w:sz w:val="24"/>
              </w:rPr>
              <w:t>1</w:t>
            </w:r>
            <w:r w:rsidR="002E324B" w:rsidRPr="008A1BBE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2E324B" w:rsidRPr="008A1BBE" w:rsidRDefault="002E324B" w:rsidP="0068412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sz w:val="24"/>
        </w:rPr>
      </w:pPr>
      <w:r w:rsidRPr="008A1BBE">
        <w:rPr>
          <w:rFonts w:ascii="GHEA Grapalat" w:hAnsi="GHEA Grapalat"/>
          <w:sz w:val="24"/>
        </w:rPr>
        <w:tab/>
      </w:r>
    </w:p>
    <w:p w:rsidR="002E324B" w:rsidRPr="008A1BBE" w:rsidRDefault="002E324B" w:rsidP="0068412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8A1BBE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Pr="008A1BBE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8A1BBE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Pr="008A1BBE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8A1BBE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8A1BBE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D729E2" w:rsidRPr="00613AE2" w:rsidRDefault="00D729E2" w:rsidP="00D729E2">
      <w:pPr>
        <w:pStyle w:val="a5"/>
        <w:spacing w:before="0" w:beforeAutospacing="0" w:after="0" w:afterAutospacing="0"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613AE2">
        <w:rPr>
          <w:rFonts w:ascii="Sylfaen" w:hAnsi="Sylfaen"/>
          <w:color w:val="000000"/>
          <w:sz w:val="22"/>
          <w:szCs w:val="22"/>
          <w:lang w:val="hy-AM"/>
        </w:rPr>
        <w:t>1</w:t>
      </w:r>
      <w:r w:rsidRPr="00613AE2">
        <w:rPr>
          <w:color w:val="000000"/>
          <w:sz w:val="22"/>
          <w:szCs w:val="22"/>
          <w:lang w:val="hy-AM"/>
        </w:rPr>
        <w:t>․</w:t>
      </w:r>
      <w:r w:rsidRPr="00613AE2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Pr="00613AE2">
        <w:rPr>
          <w:rFonts w:ascii="Sylfaen" w:hAnsi="Sylfaen" w:cs="GHEA Grapalat"/>
          <w:color w:val="000000"/>
          <w:sz w:val="22"/>
          <w:szCs w:val="22"/>
          <w:lang w:val="hy-AM"/>
        </w:rPr>
        <w:t>Հայաստանի Հանրապետության</w:t>
      </w:r>
      <w:r w:rsidRPr="00613AE2">
        <w:rPr>
          <w:rFonts w:ascii="Sylfaen" w:hAnsi="Sylfaen"/>
          <w:color w:val="000000"/>
          <w:sz w:val="22"/>
          <w:szCs w:val="22"/>
          <w:lang w:val="hy-AM"/>
        </w:rPr>
        <w:t xml:space="preserve"> 2019 </w:t>
      </w:r>
      <w:r w:rsidRPr="00613AE2">
        <w:rPr>
          <w:rFonts w:ascii="Sylfaen" w:hAnsi="Sylfaen" w:cs="GHEA Grapalat"/>
          <w:color w:val="000000"/>
          <w:sz w:val="22"/>
          <w:szCs w:val="22"/>
          <w:lang w:val="hy-AM"/>
        </w:rPr>
        <w:t>թվականի</w:t>
      </w:r>
      <w:r w:rsidRPr="00613AE2">
        <w:rPr>
          <w:rFonts w:ascii="Sylfaen" w:hAnsi="Sylfaen" w:cs="Calibri"/>
          <w:color w:val="000000"/>
          <w:sz w:val="22"/>
          <w:szCs w:val="22"/>
          <w:lang w:val="hy-AM"/>
        </w:rPr>
        <w:t xml:space="preserve">   </w:t>
      </w:r>
      <w:r w:rsidRPr="00613AE2">
        <w:rPr>
          <w:rFonts w:ascii="Sylfaen" w:hAnsi="Sylfaen" w:cs="GHEA Grapalat"/>
          <w:color w:val="000000"/>
          <w:sz w:val="22"/>
          <w:szCs w:val="22"/>
          <w:lang w:val="hy-AM"/>
        </w:rPr>
        <w:t xml:space="preserve">պետական բյուջեով՝ սուբվենցիաների ստացման նպատակով </w:t>
      </w:r>
      <w:r w:rsidRPr="00613AE2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Pr="00613AE2">
        <w:rPr>
          <w:rFonts w:ascii="Sylfaen" w:hAnsi="Sylfaen" w:cs="GHEA Grapalat"/>
          <w:color w:val="000000"/>
          <w:sz w:val="22"/>
          <w:szCs w:val="22"/>
          <w:lang w:val="hy-AM"/>
        </w:rPr>
        <w:t>նախատեսված</w:t>
      </w:r>
      <w:r w:rsidRPr="00613AE2">
        <w:rPr>
          <w:rFonts w:ascii="Sylfaen" w:hAnsi="Sylfaen" w:cs="Calibri"/>
          <w:color w:val="000000"/>
          <w:sz w:val="22"/>
          <w:szCs w:val="22"/>
          <w:lang w:val="hy-AM"/>
        </w:rPr>
        <w:t xml:space="preserve">  </w:t>
      </w:r>
      <w:r w:rsidRPr="00613AE2">
        <w:rPr>
          <w:rFonts w:ascii="Sylfaen" w:hAnsi="Sylfaen" w:cs="GHEA Grapalat"/>
          <w:color w:val="000000"/>
          <w:sz w:val="22"/>
          <w:szCs w:val="22"/>
          <w:lang w:val="hy-AM"/>
        </w:rPr>
        <w:t>ծրագրերին հավանություն տալու մասի</w:t>
      </w:r>
      <w:r w:rsidRPr="00613AE2">
        <w:rPr>
          <w:rFonts w:ascii="Sylfaen" w:hAnsi="Sylfaen"/>
          <w:color w:val="000000"/>
          <w:sz w:val="22"/>
          <w:szCs w:val="22"/>
          <w:lang w:val="hy-AM"/>
        </w:rPr>
        <w:t>ն</w:t>
      </w:r>
    </w:p>
    <w:p w:rsidR="00D729E2" w:rsidRPr="00613AE2" w:rsidRDefault="00D729E2" w:rsidP="00D729E2">
      <w:pPr>
        <w:pStyle w:val="a5"/>
        <w:spacing w:before="0" w:beforeAutospacing="0" w:after="0" w:afterAutospacing="0"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613AE2">
        <w:rPr>
          <w:rFonts w:ascii="Sylfaen" w:hAnsi="Sylfaen"/>
          <w:color w:val="000000"/>
          <w:sz w:val="22"/>
          <w:szCs w:val="22"/>
          <w:lang w:val="hy-AM"/>
        </w:rPr>
        <w:t>2</w:t>
      </w:r>
      <w:r w:rsidRPr="00613AE2">
        <w:rPr>
          <w:color w:val="000000"/>
          <w:sz w:val="22"/>
          <w:szCs w:val="22"/>
          <w:lang w:val="hy-AM"/>
        </w:rPr>
        <w:t>․</w:t>
      </w:r>
      <w:r w:rsidRPr="00613AE2">
        <w:rPr>
          <w:rFonts w:ascii="Sylfaen" w:hAnsi="Sylfaen"/>
          <w:color w:val="000000"/>
          <w:sz w:val="22"/>
          <w:szCs w:val="22"/>
          <w:lang w:val="hy-AM"/>
        </w:rPr>
        <w:t>Ք</w:t>
      </w:r>
      <w:r w:rsidRPr="00613AE2">
        <w:rPr>
          <w:rFonts w:ascii="Sylfaen" w:hAnsi="Sylfaen"/>
          <w:sz w:val="22"/>
          <w:szCs w:val="22"/>
          <w:lang w:val="hy-AM"/>
        </w:rPr>
        <w:t>ասախ   համայնքի 2019 թվականի բյուջեի առաջին եռամսյակի ընթացքի հաղորդման մասին</w:t>
      </w:r>
    </w:p>
    <w:p w:rsidR="00D729E2" w:rsidRPr="00613AE2" w:rsidRDefault="00D729E2" w:rsidP="00D729E2">
      <w:pPr>
        <w:pStyle w:val="a5"/>
        <w:spacing w:before="0" w:beforeAutospacing="0" w:after="0" w:afterAutospacing="0"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613AE2">
        <w:rPr>
          <w:rFonts w:ascii="Sylfaen" w:hAnsi="Sylfaen"/>
          <w:sz w:val="22"/>
          <w:szCs w:val="22"/>
          <w:lang w:val="hy-AM"/>
        </w:rPr>
        <w:t>3</w:t>
      </w:r>
      <w:r w:rsidRPr="00613AE2">
        <w:rPr>
          <w:sz w:val="22"/>
          <w:szCs w:val="22"/>
          <w:lang w:val="hy-AM"/>
        </w:rPr>
        <w:t>․</w:t>
      </w:r>
      <w:r w:rsidRPr="00613AE2">
        <w:rPr>
          <w:rFonts w:ascii="Sylfaen" w:hAnsi="Sylfaen"/>
          <w:sz w:val="22"/>
          <w:szCs w:val="22"/>
          <w:lang w:val="hy-AM"/>
        </w:rPr>
        <w:t xml:space="preserve">Քասախ համայնքի «Արվեստ Մշակութային դպրոց-ստուդիա» ՀՈԱԿ-ն </w:t>
      </w:r>
      <w:r w:rsidRPr="00613AE2">
        <w:rPr>
          <w:rFonts w:ascii="Sylfaen" w:hAnsi="Sylfaen" w:cs="Calibri"/>
          <w:sz w:val="22"/>
          <w:szCs w:val="22"/>
          <w:lang w:val="hy-AM"/>
        </w:rPr>
        <w:t> </w:t>
      </w:r>
      <w:r w:rsidRPr="00613AE2">
        <w:rPr>
          <w:rFonts w:ascii="Sylfaen" w:hAnsi="Sylfaen" w:cs="GHEA Grapalat"/>
          <w:sz w:val="22"/>
          <w:szCs w:val="22"/>
          <w:lang w:val="hy-AM"/>
        </w:rPr>
        <w:t>թվով ինն</w:t>
      </w:r>
      <w:r w:rsidRPr="00613AE2">
        <w:rPr>
          <w:rFonts w:ascii="Sylfaen" w:hAnsi="Sylfaen" w:cs="Calibri"/>
          <w:sz w:val="22"/>
          <w:szCs w:val="22"/>
          <w:lang w:val="hy-AM"/>
        </w:rPr>
        <w:t> </w:t>
      </w:r>
      <w:r w:rsidRPr="00613AE2">
        <w:rPr>
          <w:rFonts w:ascii="Sylfaen" w:hAnsi="Sylfaen" w:cs="GHEA Grapalat"/>
          <w:sz w:val="22"/>
          <w:szCs w:val="22"/>
          <w:lang w:val="hy-AM"/>
        </w:rPr>
        <w:t xml:space="preserve">աշակերտների </w:t>
      </w:r>
      <w:r w:rsidRPr="00613AE2">
        <w:rPr>
          <w:rFonts w:ascii="Sylfaen" w:hAnsi="Sylfaen" w:cs="Calibri"/>
          <w:sz w:val="22"/>
          <w:szCs w:val="22"/>
          <w:lang w:val="hy-AM"/>
        </w:rPr>
        <w:t> </w:t>
      </w:r>
      <w:r w:rsidRPr="00613AE2">
        <w:rPr>
          <w:rFonts w:ascii="Sylfaen" w:hAnsi="Sylfaen"/>
          <w:sz w:val="22"/>
          <w:szCs w:val="22"/>
          <w:lang w:val="hy-AM"/>
        </w:rPr>
        <w:t>2019 թվականի ուսման վարձը զիջելու</w:t>
      </w:r>
      <w:r w:rsidRPr="00613AE2">
        <w:rPr>
          <w:rFonts w:ascii="Sylfaen" w:hAnsi="Sylfaen" w:cs="GHEA Grapalat"/>
          <w:sz w:val="22"/>
          <w:szCs w:val="22"/>
          <w:lang w:val="hy-AM"/>
        </w:rPr>
        <w:t xml:space="preserve"> </w:t>
      </w:r>
      <w:r w:rsidRPr="00613AE2">
        <w:rPr>
          <w:rFonts w:ascii="Sylfaen" w:hAnsi="Sylfaen"/>
          <w:sz w:val="22"/>
          <w:szCs w:val="22"/>
          <w:lang w:val="hy-AM"/>
        </w:rPr>
        <w:t>մասին</w:t>
      </w:r>
      <w:bookmarkStart w:id="0" w:name="_GoBack"/>
      <w:bookmarkEnd w:id="0"/>
    </w:p>
    <w:p w:rsidR="00D729E2" w:rsidRPr="00613AE2" w:rsidRDefault="00D729E2" w:rsidP="00D729E2">
      <w:pPr>
        <w:pStyle w:val="a5"/>
        <w:tabs>
          <w:tab w:val="left" w:pos="3261"/>
        </w:tabs>
        <w:spacing w:before="0" w:beforeAutospacing="0" w:after="0" w:afterAutospacing="0"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613AE2">
        <w:rPr>
          <w:rFonts w:ascii="Sylfaen" w:hAnsi="Sylfaen"/>
          <w:color w:val="000000"/>
          <w:sz w:val="22"/>
          <w:szCs w:val="22"/>
          <w:lang w:val="hy-AM"/>
        </w:rPr>
        <w:t>4.</w:t>
      </w:r>
      <w:r w:rsidRPr="00613AE2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Pr="00613AE2">
        <w:rPr>
          <w:rFonts w:ascii="Sylfaen" w:hAnsi="Sylfaen" w:cs="GHEA Grapalat"/>
          <w:color w:val="000000"/>
          <w:sz w:val="22"/>
          <w:szCs w:val="22"/>
          <w:lang w:val="hy-AM"/>
        </w:rPr>
        <w:t>Քասախ</w:t>
      </w:r>
      <w:r w:rsidRPr="00613AE2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Pr="00613AE2">
        <w:rPr>
          <w:rFonts w:ascii="Sylfaen" w:hAnsi="Sylfaen" w:cs="GHEA Grapalat"/>
          <w:color w:val="000000"/>
          <w:sz w:val="22"/>
          <w:szCs w:val="22"/>
          <w:lang w:val="hy-AM"/>
        </w:rPr>
        <w:t xml:space="preserve"> համայնքի</w:t>
      </w:r>
      <w:r w:rsidRPr="00613AE2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Pr="00613AE2">
        <w:rPr>
          <w:rFonts w:ascii="Sylfaen" w:hAnsi="Sylfaen" w:cs="GHEA Grapalat"/>
          <w:color w:val="000000"/>
          <w:sz w:val="22"/>
          <w:szCs w:val="22"/>
          <w:lang w:val="hy-AM"/>
        </w:rPr>
        <w:t xml:space="preserve"> հնգամյա զարգացման ծրագրի</w:t>
      </w:r>
      <w:r w:rsidRPr="00613AE2">
        <w:rPr>
          <w:rFonts w:ascii="Sylfaen" w:hAnsi="Sylfaen" w:cs="Calibri"/>
          <w:color w:val="000000"/>
          <w:sz w:val="22"/>
          <w:szCs w:val="22"/>
          <w:lang w:val="hy-AM"/>
        </w:rPr>
        <w:t>  </w:t>
      </w:r>
      <w:r w:rsidRPr="00613AE2">
        <w:rPr>
          <w:rFonts w:ascii="Sylfaen" w:hAnsi="Sylfaen" w:cs="GHEA Grapalat"/>
          <w:color w:val="000000"/>
          <w:sz w:val="22"/>
          <w:szCs w:val="22"/>
          <w:lang w:val="hy-AM"/>
        </w:rPr>
        <w:t>իրականացման</w:t>
      </w:r>
      <w:r w:rsidRPr="00613AE2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Pr="00613AE2">
        <w:rPr>
          <w:rFonts w:ascii="Sylfaen" w:hAnsi="Sylfaen" w:cs="GHEA Grapalat"/>
          <w:color w:val="000000"/>
          <w:sz w:val="22"/>
          <w:szCs w:val="22"/>
          <w:lang w:val="hy-AM"/>
        </w:rPr>
        <w:t xml:space="preserve"> 2018 թվականի համայնքի ղեկավ</w:t>
      </w:r>
      <w:r w:rsidRPr="00613AE2">
        <w:rPr>
          <w:rFonts w:ascii="Sylfaen" w:hAnsi="Sylfaen"/>
          <w:color w:val="000000"/>
          <w:sz w:val="22"/>
          <w:szCs w:val="22"/>
          <w:lang w:val="hy-AM"/>
        </w:rPr>
        <w:t xml:space="preserve">արի տարեկան հաշվետվության </w:t>
      </w:r>
      <w:r w:rsidRPr="00613AE2">
        <w:rPr>
          <w:rFonts w:ascii="Sylfaen" w:hAnsi="Sylfaen" w:cs="GHEA Grapalat"/>
          <w:color w:val="000000"/>
          <w:sz w:val="22"/>
          <w:szCs w:val="22"/>
          <w:lang w:val="hy-AM"/>
        </w:rPr>
        <w:t>վերաբերյալ</w:t>
      </w:r>
    </w:p>
    <w:p w:rsidR="00D729E2" w:rsidRPr="00613AE2" w:rsidRDefault="00D729E2" w:rsidP="00D729E2">
      <w:pPr>
        <w:pStyle w:val="a5"/>
        <w:spacing w:before="0" w:beforeAutospacing="0" w:after="0" w:afterAutospacing="0"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613AE2">
        <w:rPr>
          <w:rFonts w:ascii="Sylfaen" w:hAnsi="Sylfaen"/>
          <w:sz w:val="22"/>
          <w:szCs w:val="22"/>
          <w:lang w:val="hy-AM"/>
        </w:rPr>
        <w:t>5.Քասախ համայնքի 2019 թվականի սեփական լիազորությունների իրականացման կարգը սահմանելու մասին</w:t>
      </w:r>
    </w:p>
    <w:p w:rsidR="00D729E2" w:rsidRPr="00613AE2" w:rsidRDefault="00D729E2" w:rsidP="00D729E2">
      <w:pPr>
        <w:pStyle w:val="a5"/>
        <w:spacing w:before="0" w:beforeAutospacing="0" w:after="0" w:afterAutospacing="0"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613AE2">
        <w:rPr>
          <w:rFonts w:ascii="Sylfaen" w:hAnsi="Sylfaen"/>
          <w:sz w:val="22"/>
          <w:szCs w:val="22"/>
          <w:lang w:val="hy-AM"/>
        </w:rPr>
        <w:t>6</w:t>
      </w:r>
      <w:r w:rsidRPr="00613AE2">
        <w:rPr>
          <w:sz w:val="22"/>
          <w:szCs w:val="22"/>
          <w:lang w:val="hy-AM"/>
        </w:rPr>
        <w:t>․</w:t>
      </w:r>
      <w:r w:rsidRPr="00613AE2">
        <w:rPr>
          <w:rFonts w:ascii="Sylfaen" w:hAnsi="Sylfaen"/>
          <w:sz w:val="22"/>
          <w:szCs w:val="22"/>
          <w:lang w:val="hy-AM"/>
        </w:rPr>
        <w:t xml:space="preserve"> </w:t>
      </w:r>
      <w:r w:rsidRPr="00613AE2">
        <w:rPr>
          <w:rFonts w:ascii="Sylfaen" w:hAnsi="Sylfaen"/>
          <w:color w:val="000000"/>
          <w:sz w:val="22"/>
          <w:szCs w:val="22"/>
          <w:lang w:val="hy-AM"/>
        </w:rPr>
        <w:t>2018 թվականի տարեկան գույքագրման արդյունքների ամփոփման և համայնքի սեփականություն հանդիսացող հիմնական միջոցները</w:t>
      </w:r>
      <w:r w:rsidRPr="00613AE2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Pr="00613AE2">
        <w:rPr>
          <w:rFonts w:ascii="Sylfaen" w:hAnsi="Sylfaen" w:cs="GHEA Grapalat"/>
          <w:color w:val="000000"/>
          <w:sz w:val="22"/>
          <w:szCs w:val="22"/>
          <w:lang w:val="hy-AM"/>
        </w:rPr>
        <w:t>համայնքի հաշվեկշռում մուտքագրելու մասին</w:t>
      </w:r>
    </w:p>
    <w:p w:rsidR="00D729E2" w:rsidRPr="00613AE2" w:rsidRDefault="00D729E2" w:rsidP="00D729E2">
      <w:pPr>
        <w:pStyle w:val="a5"/>
        <w:spacing w:before="0" w:beforeAutospacing="0" w:after="0" w:afterAutospacing="0"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613AE2">
        <w:rPr>
          <w:rFonts w:ascii="Sylfaen" w:hAnsi="Sylfaen"/>
          <w:color w:val="000000"/>
          <w:sz w:val="22"/>
          <w:szCs w:val="22"/>
          <w:lang w:val="hy-AM"/>
        </w:rPr>
        <w:t>7</w:t>
      </w:r>
      <w:r w:rsidRPr="00613AE2">
        <w:rPr>
          <w:color w:val="000000"/>
          <w:sz w:val="22"/>
          <w:szCs w:val="22"/>
          <w:lang w:val="hy-AM"/>
        </w:rPr>
        <w:t>․</w:t>
      </w:r>
      <w:r w:rsidRPr="00613AE2">
        <w:rPr>
          <w:rFonts w:ascii="Sylfaen" w:hAnsi="Sylfaen" w:cs="Arial"/>
          <w:sz w:val="22"/>
          <w:szCs w:val="22"/>
          <w:lang w:val="hy-AM"/>
        </w:rPr>
        <w:t>Համայնքային ենթակայության մանկապարտեզի ծառայությունից օգտվողների համար՝  համայնքի կողմից կամ համայնքի պատվերով մատուցված ծառայությունների դիմաց 2019 թվականի վարձավճար սահմանելու մասին</w:t>
      </w:r>
      <w:r w:rsidRPr="00613AE2">
        <w:rPr>
          <w:rFonts w:ascii="Sylfaen" w:hAnsi="Sylfaen" w:cs="Calibri"/>
          <w:sz w:val="22"/>
          <w:szCs w:val="22"/>
          <w:lang w:val="hy-AM"/>
        </w:rPr>
        <w:t> </w:t>
      </w:r>
    </w:p>
    <w:p w:rsidR="00D729E2" w:rsidRPr="00613AE2" w:rsidRDefault="00D729E2" w:rsidP="00D729E2">
      <w:pPr>
        <w:pStyle w:val="a5"/>
        <w:spacing w:before="0" w:beforeAutospacing="0" w:after="0" w:afterAutospacing="0"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613AE2">
        <w:rPr>
          <w:rFonts w:ascii="Sylfaen" w:hAnsi="Sylfaen"/>
          <w:sz w:val="22"/>
          <w:szCs w:val="22"/>
          <w:lang w:val="hy-AM"/>
        </w:rPr>
        <w:t>8</w:t>
      </w:r>
      <w:r w:rsidRPr="00613AE2">
        <w:rPr>
          <w:sz w:val="22"/>
          <w:szCs w:val="22"/>
          <w:lang w:val="hy-AM"/>
        </w:rPr>
        <w:t>․</w:t>
      </w:r>
      <w:r w:rsidRPr="00613AE2">
        <w:rPr>
          <w:rFonts w:ascii="Sylfaen" w:hAnsi="Sylfaen"/>
          <w:sz w:val="22"/>
          <w:szCs w:val="22"/>
          <w:lang w:val="hy-AM"/>
        </w:rPr>
        <w:t xml:space="preserve"> </w:t>
      </w:r>
      <w:r w:rsidRPr="00613AE2">
        <w:rPr>
          <w:rFonts w:ascii="Sylfaen" w:hAnsi="Sylfaen" w:cs="Sylfaen"/>
          <w:sz w:val="22"/>
          <w:szCs w:val="22"/>
          <w:lang w:val="hy-AM"/>
        </w:rPr>
        <w:t>Նվիրաբերությունն ընդունելու և անհատույց օգտագործման իրավունքով տրամադրելու մասին</w:t>
      </w:r>
    </w:p>
    <w:p w:rsidR="00D729E2" w:rsidRDefault="00D729E2" w:rsidP="00D729E2">
      <w:pPr>
        <w:pStyle w:val="a5"/>
        <w:spacing w:before="0" w:beforeAutospacing="0" w:after="0" w:afterAutospacing="0" w:line="360" w:lineRule="auto"/>
        <w:jc w:val="both"/>
        <w:rPr>
          <w:rFonts w:ascii="Sylfaen" w:hAnsi="Sylfaen"/>
          <w:sz w:val="22"/>
          <w:szCs w:val="22"/>
          <w:lang w:val="hy-AM"/>
        </w:rPr>
      </w:pPr>
      <w:r w:rsidRPr="00613AE2">
        <w:rPr>
          <w:rFonts w:ascii="Sylfaen" w:hAnsi="Sylfaen" w:cs="Calibri"/>
          <w:sz w:val="22"/>
          <w:szCs w:val="22"/>
          <w:lang w:val="hy-AM"/>
        </w:rPr>
        <w:t> 9</w:t>
      </w:r>
      <w:r w:rsidRPr="00613AE2">
        <w:rPr>
          <w:sz w:val="22"/>
          <w:szCs w:val="22"/>
          <w:lang w:val="hy-AM"/>
        </w:rPr>
        <w:t>․</w:t>
      </w:r>
      <w:r w:rsidRPr="00613AE2">
        <w:rPr>
          <w:rFonts w:ascii="Sylfaen" w:hAnsi="Sylfaen" w:cs="Calibri"/>
          <w:sz w:val="22"/>
          <w:szCs w:val="22"/>
          <w:lang w:val="hy-AM"/>
        </w:rPr>
        <w:t> </w:t>
      </w:r>
      <w:r w:rsidRPr="00613AE2">
        <w:rPr>
          <w:rFonts w:ascii="Sylfaen" w:hAnsi="Sylfaen"/>
          <w:sz w:val="22"/>
          <w:szCs w:val="22"/>
          <w:lang w:val="hy-AM"/>
        </w:rPr>
        <w:t>Քասախ համայնքի տարեկան աշխատանքային պլանի «ՏԱՊ» հաստատման մասին</w:t>
      </w:r>
    </w:p>
    <w:p w:rsidR="00D729E2" w:rsidRPr="0077088C" w:rsidRDefault="00D729E2" w:rsidP="00D729E2">
      <w:pPr>
        <w:pStyle w:val="a5"/>
        <w:spacing w:before="0" w:beforeAutospacing="0" w:after="0" w:afterAutospacing="0" w:line="360" w:lineRule="auto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10</w:t>
      </w:r>
      <w:r w:rsidRPr="00405EDD">
        <w:rPr>
          <w:rFonts w:ascii="Sylfaen" w:hAnsi="Sylfaen"/>
          <w:sz w:val="22"/>
          <w:szCs w:val="22"/>
          <w:lang w:val="hy-AM"/>
        </w:rPr>
        <w:t>.</w:t>
      </w:r>
      <w:r w:rsidRPr="0077088C">
        <w:rPr>
          <w:rFonts w:ascii="Sylfaen" w:hAnsi="Sylfaen"/>
          <w:color w:val="000000"/>
          <w:sz w:val="22"/>
          <w:szCs w:val="22"/>
          <w:lang w:val="hy-AM"/>
        </w:rPr>
        <w:t>Հայաստանի Հանրապետության Կոտայքի մարզի Քասախ համայնքի համայնքային սեփականություն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77088C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Pr="0077088C">
        <w:rPr>
          <w:rFonts w:ascii="Sylfaen" w:hAnsi="Sylfaen" w:cs="GHEA Grapalat"/>
          <w:color w:val="000000"/>
          <w:sz w:val="22"/>
          <w:szCs w:val="22"/>
          <w:lang w:val="hy-AM"/>
        </w:rPr>
        <w:t>համարվող</w:t>
      </w:r>
      <w:r w:rsidRPr="0077088C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77088C">
        <w:rPr>
          <w:rFonts w:ascii="Sylfaen" w:hAnsi="Sylfaen" w:cs="GHEA Grapalat"/>
          <w:color w:val="000000"/>
          <w:sz w:val="22"/>
          <w:szCs w:val="22"/>
          <w:lang w:val="hy-AM"/>
        </w:rPr>
        <w:t>հողերի</w:t>
      </w:r>
      <w:r w:rsidRPr="0077088C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77088C">
        <w:rPr>
          <w:rFonts w:ascii="Sylfaen" w:hAnsi="Sylfaen" w:cs="GHEA Grapalat"/>
          <w:color w:val="000000"/>
          <w:sz w:val="22"/>
          <w:szCs w:val="22"/>
          <w:lang w:val="hy-AM"/>
        </w:rPr>
        <w:t>օտարելու</w:t>
      </w:r>
      <w:r w:rsidRPr="0077088C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77088C">
        <w:rPr>
          <w:rFonts w:ascii="Sylfaen" w:hAnsi="Sylfaen" w:cs="GHEA Grapalat"/>
          <w:color w:val="000000"/>
          <w:sz w:val="22"/>
          <w:szCs w:val="22"/>
          <w:lang w:val="hy-AM"/>
        </w:rPr>
        <w:t>թույլտվություն</w:t>
      </w:r>
      <w:r w:rsidRPr="0077088C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77088C">
        <w:rPr>
          <w:rFonts w:ascii="Sylfaen" w:hAnsi="Sylfaen" w:cs="GHEA Grapalat"/>
          <w:color w:val="000000"/>
          <w:sz w:val="22"/>
          <w:szCs w:val="22"/>
          <w:lang w:val="hy-AM"/>
        </w:rPr>
        <w:t>տալու</w:t>
      </w:r>
      <w:r w:rsidRPr="0077088C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77088C">
        <w:rPr>
          <w:rFonts w:ascii="Sylfaen" w:hAnsi="Sylfaen" w:cs="GHEA Grapalat"/>
          <w:color w:val="000000"/>
          <w:sz w:val="22"/>
          <w:szCs w:val="22"/>
          <w:lang w:val="hy-AM"/>
        </w:rPr>
        <w:t>մասի</w:t>
      </w:r>
      <w:r w:rsidRPr="0077088C">
        <w:rPr>
          <w:rFonts w:ascii="Sylfaen" w:hAnsi="Sylfaen"/>
          <w:color w:val="000000"/>
          <w:sz w:val="22"/>
          <w:szCs w:val="22"/>
          <w:lang w:val="hy-AM"/>
        </w:rPr>
        <w:t>ն</w:t>
      </w:r>
    </w:p>
    <w:p w:rsidR="00D729E2" w:rsidRPr="0077088C" w:rsidRDefault="00D729E2" w:rsidP="00D729E2">
      <w:pPr>
        <w:pStyle w:val="a5"/>
        <w:jc w:val="center"/>
        <w:rPr>
          <w:rStyle w:val="a6"/>
          <w:rFonts w:ascii="Sylfaen" w:hAnsi="Sylfaen"/>
          <w:sz w:val="22"/>
          <w:szCs w:val="22"/>
          <w:lang w:val="hy-AM"/>
        </w:rPr>
      </w:pPr>
    </w:p>
    <w:p w:rsidR="003E495A" w:rsidRPr="008A1BBE" w:rsidRDefault="003E495A" w:rsidP="00D729E2">
      <w:pPr>
        <w:pStyle w:val="a5"/>
        <w:rPr>
          <w:rStyle w:val="a6"/>
          <w:rFonts w:ascii="GHEA Grapalat" w:hAnsi="GHEA Grapalat"/>
          <w:color w:val="FF0000"/>
          <w:lang w:val="hy-AM"/>
        </w:rPr>
      </w:pPr>
    </w:p>
    <w:sectPr w:rsidR="003E495A" w:rsidRPr="008A1BBE" w:rsidSect="008A1BBE">
      <w:pgSz w:w="12240" w:h="15840"/>
      <w:pgMar w:top="851" w:right="990" w:bottom="851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n AM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33E6"/>
    <w:multiLevelType w:val="hybridMultilevel"/>
    <w:tmpl w:val="0D44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73838"/>
    <w:multiLevelType w:val="hybridMultilevel"/>
    <w:tmpl w:val="6BF632A6"/>
    <w:lvl w:ilvl="0" w:tplc="E3EECAC4">
      <w:start w:val="1"/>
      <w:numFmt w:val="decimal"/>
      <w:lvlText w:val="%1."/>
      <w:lvlJc w:val="left"/>
      <w:pPr>
        <w:ind w:left="1080" w:hanging="360"/>
      </w:pPr>
      <w:rPr>
        <w:rFonts w:ascii="Arian AMU" w:hAnsi="Arian AMU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B7676"/>
    <w:multiLevelType w:val="hybridMultilevel"/>
    <w:tmpl w:val="528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24B"/>
    <w:rsid w:val="00090CD8"/>
    <w:rsid w:val="000910F1"/>
    <w:rsid w:val="001D118D"/>
    <w:rsid w:val="002E324B"/>
    <w:rsid w:val="002F182E"/>
    <w:rsid w:val="0032482F"/>
    <w:rsid w:val="0036352F"/>
    <w:rsid w:val="003E495A"/>
    <w:rsid w:val="004E44DF"/>
    <w:rsid w:val="0068412E"/>
    <w:rsid w:val="006B4F6B"/>
    <w:rsid w:val="00855B54"/>
    <w:rsid w:val="008825BA"/>
    <w:rsid w:val="008A1BBE"/>
    <w:rsid w:val="00B24F3D"/>
    <w:rsid w:val="00C760D8"/>
    <w:rsid w:val="00CA1339"/>
    <w:rsid w:val="00CC1EEA"/>
    <w:rsid w:val="00D43209"/>
    <w:rsid w:val="00D729E2"/>
    <w:rsid w:val="00DB46E8"/>
    <w:rsid w:val="00DF0B13"/>
    <w:rsid w:val="00E538C0"/>
    <w:rsid w:val="00E97CC9"/>
    <w:rsid w:val="00EF555B"/>
    <w:rsid w:val="00F077C5"/>
    <w:rsid w:val="00F344D7"/>
    <w:rsid w:val="00F67D25"/>
    <w:rsid w:val="00FA441E"/>
    <w:rsid w:val="00FB4829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B87F"/>
  <w15:docId w15:val="{2EC3E83D-D864-41B4-9133-6B021E95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2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F0B13"/>
    <w:rPr>
      <w:b/>
      <w:bCs/>
    </w:rPr>
  </w:style>
  <w:style w:type="paragraph" w:styleId="a7">
    <w:name w:val="No Spacing"/>
    <w:uiPriority w:val="1"/>
    <w:qFormat/>
    <w:rsid w:val="00DF0B13"/>
    <w:pPr>
      <w:spacing w:after="0" w:line="240" w:lineRule="auto"/>
      <w:jc w:val="both"/>
    </w:pPr>
    <w:rPr>
      <w:rFonts w:ascii="Calibri" w:eastAsia="Calibri" w:hAnsi="Calibri" w:cs="Times New Roman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2F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1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09F31-3394-4718-8C77-B21B22D4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21</cp:revision>
  <cp:lastPrinted>2019-04-03T06:03:00Z</cp:lastPrinted>
  <dcterms:created xsi:type="dcterms:W3CDTF">2018-05-23T06:52:00Z</dcterms:created>
  <dcterms:modified xsi:type="dcterms:W3CDTF">2019-04-03T06:05:00Z</dcterms:modified>
</cp:coreProperties>
</file>