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3B6743" w:rsidP="003B674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01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Հաստատել համայնքի ավագանու 201</w:t>
      </w:r>
      <w:r>
        <w:rPr>
          <w:rFonts w:ascii="GHEA Grapalat" w:hAnsi="GHEA Grapalat"/>
          <w:lang w:val="en-US"/>
        </w:rPr>
        <w:t>9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Courier New"/>
          <w:lang w:val="en-US"/>
        </w:rPr>
        <w:t xml:space="preserve"> </w:t>
      </w:r>
      <w:proofErr w:type="spellStart"/>
      <w:r w:rsidR="003B6743">
        <w:rPr>
          <w:rFonts w:ascii="GHEA Grapalat" w:hAnsi="GHEA Grapalat" w:cs="Courier New"/>
          <w:lang w:val="en-US"/>
        </w:rPr>
        <w:t>մարտի</w:t>
      </w:r>
      <w:proofErr w:type="spellEnd"/>
      <w:r w:rsidR="003B6743">
        <w:rPr>
          <w:rFonts w:ascii="GHEA Grapalat" w:hAnsi="GHEA Grapalat" w:cs="GHEA Grapalat"/>
        </w:rPr>
        <w:t xml:space="preserve"> </w:t>
      </w:r>
      <w:r w:rsidR="003B6743">
        <w:rPr>
          <w:rFonts w:ascii="GHEA Grapalat" w:hAnsi="GHEA Grapalat" w:cs="GHEA Grapalat"/>
          <w:lang w:val="en-US"/>
        </w:rPr>
        <w:t>1</w:t>
      </w:r>
      <w:r>
        <w:rPr>
          <w:rFonts w:ascii="GHEA Grapalat" w:hAnsi="GHEA Grapalat" w:cs="GHEA Grapalat"/>
        </w:rPr>
        <w:t>-ի</w:t>
      </w:r>
      <w:r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 xml:space="preserve"> թիվ</w:t>
      </w:r>
      <w:r w:rsidR="003B6743">
        <w:rPr>
          <w:rFonts w:ascii="GHEA Grapalat" w:hAnsi="GHEA Grapalat" w:cs="GHEA Grapalat"/>
          <w:lang w:val="en-US"/>
        </w:rPr>
        <w:t>3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արտահերթ նիստի օրակարգը`</w:t>
      </w:r>
    </w:p>
    <w:p w:rsidR="003B6743" w:rsidRPr="003148B9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1.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Առինջ համայնքի 2019թվականի տարեկան աշխատանքային պլանը /ՏԱՊ/հաստատելու մասին</w:t>
      </w:r>
    </w:p>
    <w:p w:rsid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2.</w:t>
      </w:r>
      <w:r>
        <w:rPr>
          <w:rFonts w:ascii="GHEA Grapalat" w:hAnsi="GHEA Grapalat" w:cs="GHEA Grapalat"/>
        </w:rPr>
        <w:t>Առինջ համայնքի 2019թվականի սուբվենցիայի ծրագրին մասնակցության մասին</w:t>
      </w:r>
    </w:p>
    <w:p w:rsid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3.Առինջ համայնքի ղեկավարի 2018թվականի գործունեության մասին</w:t>
      </w:r>
    </w:p>
    <w:p w:rsid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4.Առինջ համայնքի ավագանու 2018թվականի դեկտեմբերի 6-ի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N51-Ա որոշման մեջ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լրացումներ կատարելու մասին</w:t>
      </w:r>
    </w:p>
    <w:p w:rsid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/>
        </w:rPr>
        <w:t>5.Առինջ համայնքի ավագանու 2018թվականի դեկտեմբերի 6-ի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N52-Ա որոշման մեջ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փոփոխություն կատարելու մասին</w:t>
      </w:r>
    </w:p>
    <w:p w:rsidR="003B6743" w:rsidRP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6.Առինջ </w:t>
      </w:r>
      <w:proofErr w:type="spellStart"/>
      <w:r>
        <w:rPr>
          <w:rFonts w:ascii="GHEA Grapalat" w:hAnsi="GHEA Grapalat" w:cs="GHEA Grapalat"/>
          <w:lang w:val="en-US"/>
        </w:rPr>
        <w:t>համայնքի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տարածքում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գտնվող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սակայն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որպես</w:t>
      </w:r>
      <w:proofErr w:type="spellEnd"/>
      <w:r>
        <w:rPr>
          <w:rFonts w:ascii="GHEA Grapalat" w:hAnsi="GHEA Grapalat" w:cs="GHEA Grapalat"/>
          <w:lang w:val="en-US"/>
        </w:rPr>
        <w:t xml:space="preserve"> &lt;&lt;</w:t>
      </w:r>
      <w:proofErr w:type="spellStart"/>
      <w:r>
        <w:rPr>
          <w:rFonts w:ascii="GHEA Grapalat" w:hAnsi="GHEA Grapalat" w:cs="GHEA Grapalat"/>
          <w:lang w:val="en-US"/>
        </w:rPr>
        <w:t>Անհայտ</w:t>
      </w:r>
      <w:proofErr w:type="spellEnd"/>
      <w:r>
        <w:rPr>
          <w:rFonts w:ascii="GHEA Grapalat" w:hAnsi="GHEA Grapalat" w:cs="GHEA Grapalat"/>
          <w:lang w:val="en-US"/>
        </w:rPr>
        <w:t xml:space="preserve">&gt;&gt; </w:t>
      </w:r>
      <w:proofErr w:type="spellStart"/>
      <w:r>
        <w:rPr>
          <w:rFonts w:ascii="GHEA Grapalat" w:hAnsi="GHEA Grapalat" w:cs="GHEA Grapalat"/>
          <w:lang w:val="en-US"/>
        </w:rPr>
        <w:t>քաղաքացու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lang w:val="en-US"/>
        </w:rPr>
        <w:t>սեփականություն</w:t>
      </w:r>
      <w:proofErr w:type="spellEnd"/>
      <w:r>
        <w:rPr>
          <w:rFonts w:ascii="GHEA Grapalat" w:hAnsi="GHEA Grapalat" w:cs="GHEA Grapalat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lang w:val="en-US"/>
        </w:rPr>
        <w:t>փոխանցված</w:t>
      </w:r>
      <w:proofErr w:type="spellEnd"/>
      <w:proofErr w:type="gram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հողամասը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համայնքի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սեփականություն</w:t>
      </w:r>
      <w:proofErr w:type="spellEnd"/>
      <w:r>
        <w:rPr>
          <w:rFonts w:ascii="GHEA Grapalat" w:hAnsi="GHEA Grapalat" w:cs="GHEA Grapalat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lang w:val="en-US"/>
        </w:rPr>
        <w:t>ճանաչելու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մասին</w:t>
      </w:r>
      <w:proofErr w:type="spellEnd"/>
    </w:p>
    <w:p w:rsidR="003B6743" w:rsidRP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3B6743" w:rsidRDefault="003B6743" w:rsidP="003B6743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3B6743"/>
    <w:rsid w:val="0075464F"/>
    <w:rsid w:val="00B4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2019-02-28T08:12:00Z</dcterms:created>
  <dcterms:modified xsi:type="dcterms:W3CDTF">2019-02-28T12:10:00Z</dcterms:modified>
</cp:coreProperties>
</file>