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20E" w:rsidRDefault="00FA320E" w:rsidP="00FA320E">
      <w:pPr>
        <w:jc w:val="left"/>
        <w:rPr>
          <w:rFonts w:ascii="Arial Unicode" w:hAnsi="Arial Unicode"/>
          <w:sz w:val="24"/>
          <w:szCs w:val="24"/>
          <w:lang w:val="ru-RU"/>
        </w:rPr>
      </w:pPr>
    </w:p>
    <w:p w:rsidR="00FA320E" w:rsidRDefault="00FA320E" w:rsidP="00FA320E">
      <w:pPr>
        <w:rPr>
          <w:rFonts w:ascii="Arial Unicode" w:hAnsi="Arial Unicode"/>
          <w:sz w:val="28"/>
          <w:szCs w:val="28"/>
        </w:rPr>
      </w:pPr>
      <w:r>
        <w:rPr>
          <w:rFonts w:ascii="Arial Unicode" w:hAnsi="Arial Unicode"/>
          <w:sz w:val="28"/>
          <w:szCs w:val="28"/>
        </w:rPr>
        <w:t>ՏԵՂԵԿԱՑՈՒՄ</w:t>
      </w:r>
    </w:p>
    <w:p w:rsidR="00FA320E" w:rsidRDefault="00FA320E" w:rsidP="00FA320E">
      <w:pPr>
        <w:rPr>
          <w:rFonts w:ascii="Arial Unicode" w:hAnsi="Arial Unicode"/>
          <w:sz w:val="24"/>
          <w:szCs w:val="24"/>
        </w:rPr>
      </w:pPr>
      <w:r>
        <w:rPr>
          <w:rFonts w:ascii="Arial Unicode" w:hAnsi="Arial Unicode"/>
          <w:sz w:val="24"/>
          <w:szCs w:val="24"/>
        </w:rPr>
        <w:t>Ավագանու նիստերի և համայնքային այլ միջոցառումների (ՏԻՄ-երի ասուլիսներ,հանրային քննարկումներ) վերաբերյալ</w:t>
      </w:r>
    </w:p>
    <w:p w:rsidR="00FA320E" w:rsidRDefault="00FA320E" w:rsidP="00FA320E">
      <w:pPr>
        <w:rPr>
          <w:rFonts w:ascii="Arial Unicode" w:hAnsi="Arial Unicode"/>
          <w:sz w:val="24"/>
          <w:szCs w:val="24"/>
        </w:rPr>
      </w:pPr>
    </w:p>
    <w:p w:rsidR="00FA320E" w:rsidRDefault="00FA320E" w:rsidP="00FA320E">
      <w:pPr>
        <w:rPr>
          <w:rFonts w:ascii="Arial Unicode" w:hAnsi="Arial Unicode"/>
          <w:b/>
          <w:sz w:val="24"/>
          <w:szCs w:val="24"/>
        </w:rPr>
      </w:pPr>
    </w:p>
    <w:tbl>
      <w:tblPr>
        <w:tblStyle w:val="TableGrid"/>
        <w:tblW w:w="0" w:type="auto"/>
        <w:tblInd w:w="-743" w:type="dxa"/>
        <w:tblLook w:val="04A0"/>
      </w:tblPr>
      <w:tblGrid>
        <w:gridCol w:w="851"/>
        <w:gridCol w:w="2127"/>
        <w:gridCol w:w="3402"/>
        <w:gridCol w:w="2287"/>
        <w:gridCol w:w="1981"/>
      </w:tblGrid>
      <w:tr w:rsidR="00FA320E" w:rsidTr="00FA320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20E" w:rsidRDefault="00FA320E">
            <w:pPr>
              <w:rPr>
                <w:rFonts w:ascii="Arial Unicode" w:hAnsi="Arial Unicode"/>
                <w:b/>
                <w:sz w:val="24"/>
                <w:szCs w:val="24"/>
                <w:lang w:val="en-GB"/>
              </w:rPr>
            </w:pPr>
            <w:r>
              <w:rPr>
                <w:rFonts w:ascii="Arial Unicode" w:hAnsi="Arial Unicode"/>
                <w:b/>
                <w:sz w:val="24"/>
                <w:szCs w:val="24"/>
                <w:lang w:val="en-GB"/>
              </w:rPr>
              <w:t>Հ/հ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20E" w:rsidRDefault="00FA320E">
            <w:pPr>
              <w:rPr>
                <w:rFonts w:ascii="Arial Unicode" w:hAnsi="Arial Unicode"/>
                <w:b/>
                <w:sz w:val="24"/>
                <w:szCs w:val="24"/>
                <w:lang w:val="en-GB"/>
              </w:rPr>
            </w:pPr>
            <w:r>
              <w:rPr>
                <w:rFonts w:ascii="Arial Unicode" w:hAnsi="Arial Unicode"/>
                <w:b/>
                <w:sz w:val="24"/>
                <w:szCs w:val="24"/>
                <w:lang w:val="en-GB"/>
              </w:rPr>
              <w:t>Համայնք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20E" w:rsidRDefault="00FA320E">
            <w:pPr>
              <w:rPr>
                <w:rFonts w:ascii="Arial Unicode" w:hAnsi="Arial Unicode"/>
                <w:b/>
                <w:sz w:val="24"/>
                <w:szCs w:val="24"/>
                <w:lang w:val="en-GB"/>
              </w:rPr>
            </w:pPr>
            <w:r>
              <w:rPr>
                <w:rFonts w:ascii="Arial Unicode" w:hAnsi="Arial Unicode"/>
                <w:b/>
                <w:sz w:val="24"/>
                <w:szCs w:val="24"/>
                <w:lang w:val="en-GB"/>
              </w:rPr>
              <w:t>Միջոցառում</w:t>
            </w:r>
          </w:p>
          <w:p w:rsidR="00FA320E" w:rsidRDefault="00FA320E">
            <w:pPr>
              <w:rPr>
                <w:rFonts w:ascii="Arial Unicode" w:hAnsi="Arial Unicode"/>
                <w:b/>
                <w:sz w:val="24"/>
                <w:szCs w:val="24"/>
                <w:lang w:val="en-GB"/>
              </w:rPr>
            </w:pPr>
          </w:p>
        </w:tc>
        <w:tc>
          <w:tcPr>
            <w:tcW w:w="2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20E" w:rsidRDefault="00FA320E">
            <w:pPr>
              <w:rPr>
                <w:rFonts w:ascii="Arial Unicode" w:hAnsi="Arial Unicode"/>
                <w:b/>
                <w:sz w:val="24"/>
                <w:szCs w:val="24"/>
                <w:lang w:val="en-GB"/>
              </w:rPr>
            </w:pPr>
            <w:r>
              <w:rPr>
                <w:rFonts w:ascii="Arial Unicode" w:hAnsi="Arial Unicode"/>
                <w:b/>
                <w:sz w:val="24"/>
                <w:szCs w:val="24"/>
                <w:lang w:val="en-GB"/>
              </w:rPr>
              <w:t>Օրը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20E" w:rsidRDefault="00FA320E">
            <w:pPr>
              <w:rPr>
                <w:rFonts w:ascii="Arial Unicode" w:hAnsi="Arial Unicode"/>
                <w:b/>
                <w:sz w:val="24"/>
                <w:szCs w:val="24"/>
                <w:lang w:val="en-GB"/>
              </w:rPr>
            </w:pPr>
            <w:r>
              <w:rPr>
                <w:rFonts w:ascii="Arial Unicode" w:hAnsi="Arial Unicode"/>
                <w:b/>
                <w:sz w:val="24"/>
                <w:szCs w:val="24"/>
                <w:lang w:val="en-GB"/>
              </w:rPr>
              <w:t>Ժամը</w:t>
            </w:r>
          </w:p>
        </w:tc>
      </w:tr>
      <w:tr w:rsidR="00FA320E" w:rsidTr="00FA320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20E" w:rsidRDefault="00FA320E">
            <w:pPr>
              <w:rPr>
                <w:rFonts w:ascii="Arial Unicode" w:hAnsi="Arial Unicode"/>
                <w:sz w:val="24"/>
                <w:szCs w:val="24"/>
                <w:lang w:val="en-GB"/>
              </w:rPr>
            </w:pPr>
            <w:r>
              <w:rPr>
                <w:rFonts w:ascii="Arial Unicode" w:hAnsi="Arial Unicode"/>
                <w:sz w:val="24"/>
                <w:szCs w:val="24"/>
                <w:lang w:val="en-GB"/>
              </w:rPr>
              <w:t>1.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20E" w:rsidRDefault="00FA320E">
            <w:pPr>
              <w:rPr>
                <w:rFonts w:ascii="Arial Unicode" w:hAnsi="Arial Unicode"/>
                <w:sz w:val="24"/>
                <w:szCs w:val="24"/>
                <w:lang w:val="en-GB"/>
              </w:rPr>
            </w:pPr>
            <w:r>
              <w:rPr>
                <w:rFonts w:ascii="Arial Unicode" w:hAnsi="Arial Unicode"/>
                <w:sz w:val="24"/>
                <w:szCs w:val="24"/>
                <w:lang w:val="en-GB"/>
              </w:rPr>
              <w:t>Հացավան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20E" w:rsidRDefault="00FA320E">
            <w:pPr>
              <w:rPr>
                <w:rFonts w:ascii="Arial Unicode" w:hAnsi="Arial Unicode"/>
                <w:sz w:val="24"/>
                <w:szCs w:val="24"/>
                <w:lang w:val="en-GB"/>
              </w:rPr>
            </w:pPr>
            <w:r>
              <w:rPr>
                <w:rFonts w:ascii="Arial Unicode" w:hAnsi="Arial Unicode"/>
                <w:sz w:val="24"/>
                <w:szCs w:val="24"/>
                <w:lang w:val="en-GB"/>
              </w:rPr>
              <w:t>Ավագանու նիստ</w:t>
            </w:r>
          </w:p>
        </w:tc>
        <w:tc>
          <w:tcPr>
            <w:tcW w:w="2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20E" w:rsidRDefault="00FA320E">
            <w:pPr>
              <w:rPr>
                <w:rFonts w:ascii="Arial Unicode" w:hAnsi="Arial Unicode"/>
                <w:sz w:val="24"/>
                <w:szCs w:val="24"/>
                <w:lang w:val="en-GB"/>
              </w:rPr>
            </w:pPr>
            <w:r>
              <w:rPr>
                <w:rFonts w:ascii="Arial Unicode" w:hAnsi="Arial Unicode"/>
                <w:sz w:val="24"/>
                <w:szCs w:val="24"/>
                <w:lang w:val="en-GB"/>
              </w:rPr>
              <w:t>13.11.2018</w:t>
            </w:r>
            <w:r>
              <w:rPr>
                <w:rFonts w:ascii="Arial Unicode" w:hAnsi="Arial Unicode"/>
                <w:sz w:val="24"/>
                <w:szCs w:val="24"/>
              </w:rPr>
              <w:t>թ</w:t>
            </w:r>
            <w:r>
              <w:rPr>
                <w:rFonts w:ascii="Arial Unicode" w:hAnsi="Arial Unicode"/>
                <w:sz w:val="24"/>
                <w:szCs w:val="24"/>
                <w:lang w:val="en-GB"/>
              </w:rPr>
              <w:t>.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20E" w:rsidRDefault="00FA320E">
            <w:pPr>
              <w:rPr>
                <w:rFonts w:ascii="Arial Unicode" w:hAnsi="Arial Unicode"/>
                <w:sz w:val="24"/>
                <w:szCs w:val="24"/>
                <w:vertAlign w:val="superscript"/>
                <w:lang w:val="en-GB"/>
              </w:rPr>
            </w:pPr>
            <w:r>
              <w:rPr>
                <w:rFonts w:ascii="Arial Unicode" w:hAnsi="Arial Unicode"/>
                <w:sz w:val="24"/>
                <w:szCs w:val="24"/>
                <w:lang w:val="en-GB"/>
              </w:rPr>
              <w:t>11</w:t>
            </w:r>
            <w:r>
              <w:rPr>
                <w:rFonts w:ascii="Arial Unicode" w:hAnsi="Arial Unicode"/>
                <w:sz w:val="24"/>
                <w:szCs w:val="24"/>
                <w:vertAlign w:val="superscript"/>
                <w:lang w:val="en-GB"/>
              </w:rPr>
              <w:t>00</w:t>
            </w:r>
          </w:p>
        </w:tc>
      </w:tr>
    </w:tbl>
    <w:p w:rsidR="00FA320E" w:rsidRDefault="00FA320E" w:rsidP="00FA320E">
      <w:pPr>
        <w:rPr>
          <w:rFonts w:ascii="Arial Unicode" w:hAnsi="Arial Unicode"/>
          <w:sz w:val="24"/>
          <w:szCs w:val="24"/>
          <w:lang w:val="en-GB"/>
        </w:rPr>
      </w:pPr>
    </w:p>
    <w:p w:rsidR="00FA320E" w:rsidRDefault="00FA320E" w:rsidP="00FA320E">
      <w:pPr>
        <w:rPr>
          <w:rFonts w:ascii="Arial Unicode" w:hAnsi="Arial Unicode"/>
          <w:sz w:val="24"/>
          <w:szCs w:val="24"/>
          <w:lang w:val="ru-RU"/>
        </w:rPr>
      </w:pPr>
    </w:p>
    <w:p w:rsidR="00FA320E" w:rsidRDefault="00FA320E" w:rsidP="00FA320E">
      <w:pPr>
        <w:rPr>
          <w:rFonts w:ascii="Arial Unicode" w:hAnsi="Arial Unicode"/>
          <w:sz w:val="24"/>
          <w:szCs w:val="24"/>
          <w:lang w:val="ru-RU"/>
        </w:rPr>
      </w:pPr>
    </w:p>
    <w:p w:rsidR="00FA320E" w:rsidRDefault="00FA320E" w:rsidP="00FA320E">
      <w:pPr>
        <w:rPr>
          <w:rFonts w:ascii="Arial Unicode" w:hAnsi="Arial Unicode"/>
          <w:sz w:val="24"/>
          <w:szCs w:val="24"/>
          <w:lang w:val="en-GB"/>
        </w:rPr>
      </w:pPr>
    </w:p>
    <w:p w:rsidR="00FA320E" w:rsidRDefault="00FA320E" w:rsidP="00FA320E">
      <w:pPr>
        <w:rPr>
          <w:rFonts w:ascii="Arial Unicode" w:hAnsi="Arial Unicode"/>
          <w:sz w:val="24"/>
          <w:szCs w:val="24"/>
          <w:lang w:val="en-GB"/>
        </w:rPr>
      </w:pPr>
    </w:p>
    <w:p w:rsidR="00FA320E" w:rsidRDefault="00FA320E" w:rsidP="00FA320E">
      <w:pPr>
        <w:rPr>
          <w:rFonts w:ascii="Arial Unicode" w:hAnsi="Arial Unicode"/>
          <w:sz w:val="24"/>
          <w:szCs w:val="24"/>
          <w:lang w:val="en-GB"/>
        </w:rPr>
      </w:pPr>
      <w:r>
        <w:rPr>
          <w:rFonts w:ascii="Arial Unicode" w:hAnsi="Arial Unicode"/>
          <w:sz w:val="24"/>
          <w:szCs w:val="24"/>
          <w:lang w:val="en-GB"/>
        </w:rPr>
        <w:t>ՀԱՄԱՅՆՔԻ ԱՎԱԳԱՆՈՒ ԱՐՏԱՀԵՐԹ ՆԻՍՏԻ ՕՐԱԿԱՐԳԸ</w:t>
      </w:r>
    </w:p>
    <w:p w:rsidR="00FA320E" w:rsidRDefault="00FA320E" w:rsidP="00FA320E">
      <w:pPr>
        <w:jc w:val="left"/>
        <w:rPr>
          <w:rFonts w:ascii="Arial Unicode" w:hAnsi="Arial Unicode"/>
          <w:sz w:val="24"/>
          <w:szCs w:val="24"/>
          <w:lang w:val="en-GB"/>
        </w:rPr>
      </w:pPr>
    </w:p>
    <w:p w:rsidR="00FA320E" w:rsidRDefault="00FA320E" w:rsidP="00FA320E">
      <w:pPr>
        <w:pStyle w:val="ListParagraph"/>
        <w:ind w:left="786"/>
        <w:jc w:val="left"/>
        <w:rPr>
          <w:rFonts w:ascii="Arial Unicode" w:hAnsi="Arial Unicode"/>
          <w:sz w:val="24"/>
          <w:szCs w:val="24"/>
          <w:lang w:val="en-GB"/>
        </w:rPr>
      </w:pPr>
      <w:r>
        <w:rPr>
          <w:rFonts w:ascii="Arial Unicode" w:hAnsi="Arial Unicode"/>
          <w:sz w:val="24"/>
          <w:szCs w:val="24"/>
          <w:lang w:val="en-GB"/>
        </w:rPr>
        <w:t xml:space="preserve">1.Հացավան համայնքի տարածքում գտնվող,սակայն որպես </w:t>
      </w:r>
      <w:r>
        <w:rPr>
          <w:rFonts w:ascii="Arial Unicode" w:hAnsi="Arial Unicode"/>
          <w:sz w:val="24"/>
          <w:szCs w:val="24"/>
        </w:rPr>
        <w:t>&lt;&lt;անհայտ&gt;&gt; քաղաքացու սեփականություն փոխանցված հողամասը համայնքի սեփականություն ճանաչելու մասին:</w:t>
      </w:r>
      <w:r>
        <w:rPr>
          <w:rFonts w:ascii="Arial Unicode" w:hAnsi="Arial Unicode"/>
          <w:sz w:val="24"/>
          <w:szCs w:val="24"/>
          <w:lang w:val="en-GB"/>
        </w:rPr>
        <w:br/>
      </w:r>
    </w:p>
    <w:p w:rsidR="00FA320E" w:rsidRDefault="00FA320E" w:rsidP="00FA320E">
      <w:pPr>
        <w:jc w:val="left"/>
        <w:rPr>
          <w:rFonts w:ascii="Arial Unicode" w:hAnsi="Arial Unicode"/>
          <w:sz w:val="24"/>
          <w:szCs w:val="24"/>
          <w:lang w:val="en-GB"/>
        </w:rPr>
      </w:pPr>
    </w:p>
    <w:p w:rsidR="001868A0" w:rsidRDefault="001868A0"/>
    <w:sectPr w:rsidR="001868A0" w:rsidSect="001868A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A320E"/>
    <w:rsid w:val="001868A0"/>
    <w:rsid w:val="0086388A"/>
    <w:rsid w:val="00FA3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2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320E"/>
    <w:pPr>
      <w:ind w:left="720"/>
      <w:contextualSpacing/>
    </w:pPr>
  </w:style>
  <w:style w:type="table" w:styleId="TableGrid">
    <w:name w:val="Table Grid"/>
    <w:basedOn w:val="TableNormal"/>
    <w:uiPriority w:val="59"/>
    <w:rsid w:val="00FA320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334</Characters>
  <Application>Microsoft Office Word</Application>
  <DocSecurity>0</DocSecurity>
  <Lines>2</Lines>
  <Paragraphs>1</Paragraphs>
  <ScaleCrop>false</ScaleCrop>
  <Company>.</Company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2018-11-12T07:41:00Z</dcterms:created>
  <dcterms:modified xsi:type="dcterms:W3CDTF">2018-11-12T07:42:00Z</dcterms:modified>
</cp:coreProperties>
</file>